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4BD" w:rsidRPr="00B964BD" w:rsidRDefault="00B964BD" w:rsidP="00B964BD">
      <w:pPr>
        <w:shd w:val="clear" w:color="auto" w:fill="FFFFFF"/>
        <w:spacing w:after="300" w:line="450" w:lineRule="atLeast"/>
        <w:outlineLvl w:val="1"/>
        <w:rPr>
          <w:rFonts w:ascii="Arial" w:eastAsia="Times New Roman" w:hAnsi="Arial" w:cs="Arial"/>
          <w:b/>
          <w:bCs/>
          <w:color w:val="212529"/>
          <w:sz w:val="45"/>
          <w:szCs w:val="45"/>
          <w:lang w:eastAsia="en-CA"/>
        </w:rPr>
      </w:pPr>
      <w:r w:rsidRPr="00B964BD">
        <w:rPr>
          <w:rFonts w:ascii="Arial" w:eastAsia="Times New Roman" w:hAnsi="Arial" w:cs="Arial"/>
          <w:b/>
          <w:bCs/>
          <w:color w:val="212529"/>
          <w:sz w:val="45"/>
          <w:szCs w:val="45"/>
          <w:lang w:eastAsia="en-CA"/>
        </w:rPr>
        <w:t>Introduction to Lock Picking</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So </w:t>
      </w:r>
      <w:hyperlink r:id="rId5" w:tgtFrame="_blank" w:history="1">
        <w:r w:rsidRPr="00B964BD">
          <w:rPr>
            <w:rFonts w:ascii="Arial" w:eastAsia="Times New Roman" w:hAnsi="Arial" w:cs="Arial"/>
            <w:color w:val="0088CC"/>
            <w:sz w:val="24"/>
            <w:szCs w:val="24"/>
            <w:u w:val="single"/>
            <w:lang w:eastAsia="en-CA"/>
          </w:rPr>
          <w:t>what exactly is lock picking?</w:t>
        </w:r>
      </w:hyperlink>
      <w:r w:rsidRPr="00B964BD">
        <w:rPr>
          <w:rFonts w:ascii="Arial" w:eastAsia="Times New Roman" w:hAnsi="Arial" w:cs="Arial"/>
          <w:color w:val="333333"/>
          <w:sz w:val="24"/>
          <w:szCs w:val="24"/>
          <w:lang w:eastAsia="en-CA"/>
        </w:rPr>
        <w:t> Simply put, </w:t>
      </w:r>
      <w:r w:rsidRPr="00B964BD">
        <w:rPr>
          <w:rFonts w:ascii="Arial" w:eastAsia="Times New Roman" w:hAnsi="Arial" w:cs="Arial"/>
          <w:b/>
          <w:bCs/>
          <w:color w:val="333333"/>
          <w:sz w:val="24"/>
          <w:szCs w:val="24"/>
          <w:lang w:eastAsia="en-CA"/>
        </w:rPr>
        <w:t>lock picking is a non-destructive way to open a lock without using the original key</w:t>
      </w:r>
      <w:r w:rsidRPr="00B964BD">
        <w:rPr>
          <w:rFonts w:ascii="Arial" w:eastAsia="Times New Roman" w:hAnsi="Arial" w:cs="Arial"/>
          <w:color w:val="333333"/>
          <w:sz w:val="24"/>
          <w:szCs w:val="24"/>
          <w:lang w:eastAsia="en-CA"/>
        </w:rPr>
        <w:t>.</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This can be done through a variety of different ways, but all have the same goal in mind — to mimic the key by using something other than the key.</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But in order to mimic a key, we must understand how a key works in a lock. This is done by first understanding how a lock itself works.</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There are many different </w:t>
      </w:r>
      <w:hyperlink r:id="rId6" w:history="1">
        <w:r w:rsidRPr="00B964BD">
          <w:rPr>
            <w:rFonts w:ascii="Arial" w:eastAsia="Times New Roman" w:hAnsi="Arial" w:cs="Arial"/>
            <w:color w:val="0088CC"/>
            <w:sz w:val="24"/>
            <w:szCs w:val="24"/>
            <w:u w:val="single"/>
            <w:lang w:eastAsia="en-CA"/>
          </w:rPr>
          <w:t>types of locks</w:t>
        </w:r>
      </w:hyperlink>
      <w:r w:rsidRPr="00B964BD">
        <w:rPr>
          <w:rFonts w:ascii="Arial" w:eastAsia="Times New Roman" w:hAnsi="Arial" w:cs="Arial"/>
          <w:color w:val="333333"/>
          <w:sz w:val="24"/>
          <w:szCs w:val="24"/>
          <w:lang w:eastAsia="en-CA"/>
        </w:rPr>
        <w:t> utilized today, but all are based on fairly simple concepts — remember, locks are stupid creatures. For the purpose of this guide, we will be focusing on the most basic and commonly used lock, the pin tumbler lock.</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The pin tumbler lock makes up about 90% of locks used today and is what you will find on about every deadbolt, door lock, and padlock. They are extremely simple in their design and essentially </w:t>
      </w:r>
      <w:hyperlink r:id="rId7" w:tgtFrame="_blank" w:history="1">
        <w:r w:rsidRPr="00B964BD">
          <w:rPr>
            <w:rFonts w:ascii="Arial" w:eastAsia="Times New Roman" w:hAnsi="Arial" w:cs="Arial"/>
            <w:color w:val="0088CC"/>
            <w:sz w:val="24"/>
            <w:szCs w:val="24"/>
            <w:u w:val="single"/>
            <w:lang w:eastAsia="en-CA"/>
          </w:rPr>
          <w:t>6,000-year-old technology</w:t>
        </w:r>
      </w:hyperlink>
      <w:r w:rsidRPr="00B964BD">
        <w:rPr>
          <w:rFonts w:ascii="Arial" w:eastAsia="Times New Roman" w:hAnsi="Arial" w:cs="Arial"/>
          <w:color w:val="333333"/>
          <w:sz w:val="24"/>
          <w:szCs w:val="24"/>
          <w:lang w:eastAsia="en-CA"/>
        </w:rPr>
        <w:t>.</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It is also often thought that learning how to pick a lock requires some Zen-like focus. That you must sit quietly in some candle lit room for hours upon hours to find any success at the craft of lock picking.</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But it is in fact quite the opposite. The basic concepts and techniques of lock picking can be </w:t>
      </w:r>
      <w:hyperlink r:id="rId8" w:history="1">
        <w:r w:rsidRPr="00B964BD">
          <w:rPr>
            <w:rFonts w:ascii="Arial" w:eastAsia="Times New Roman" w:hAnsi="Arial" w:cs="Arial"/>
            <w:color w:val="0088CC"/>
            <w:sz w:val="24"/>
            <w:szCs w:val="24"/>
            <w:u w:val="single"/>
            <w:lang w:eastAsia="en-CA"/>
          </w:rPr>
          <w:t>learned and applied easily</w:t>
        </w:r>
      </w:hyperlink>
      <w:r w:rsidRPr="00B964BD">
        <w:rPr>
          <w:rFonts w:ascii="Arial" w:eastAsia="Times New Roman" w:hAnsi="Arial" w:cs="Arial"/>
          <w:color w:val="333333"/>
          <w:sz w:val="24"/>
          <w:szCs w:val="24"/>
          <w:lang w:eastAsia="en-CA"/>
        </w:rPr>
        <w:t> within an hour.</w:t>
      </w:r>
    </w:p>
    <w:p w:rsidR="00B964BD" w:rsidRPr="00B964BD" w:rsidRDefault="00B964BD" w:rsidP="00B964BD">
      <w:pPr>
        <w:shd w:val="clear" w:color="auto" w:fill="FFFFFF"/>
        <w:spacing w:before="450" w:after="300" w:line="450" w:lineRule="atLeast"/>
        <w:outlineLvl w:val="1"/>
        <w:rPr>
          <w:rFonts w:ascii="Arial" w:eastAsia="Times New Roman" w:hAnsi="Arial" w:cs="Arial"/>
          <w:b/>
          <w:bCs/>
          <w:color w:val="212529"/>
          <w:sz w:val="45"/>
          <w:szCs w:val="45"/>
          <w:lang w:eastAsia="en-CA"/>
        </w:rPr>
      </w:pPr>
      <w:r w:rsidRPr="00B964BD">
        <w:rPr>
          <w:rFonts w:ascii="Arial" w:eastAsia="Times New Roman" w:hAnsi="Arial" w:cs="Arial"/>
          <w:b/>
          <w:bCs/>
          <w:color w:val="212529"/>
          <w:sz w:val="45"/>
          <w:szCs w:val="45"/>
          <w:lang w:eastAsia="en-CA"/>
        </w:rPr>
        <w:t>How a Pin Tumbler Lock Works</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The first step in learning how to pick locks is to understand how exactly the lock itself operates. Let’s start with a quick anatomy of a pin tumbler lock.</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These locks have six main components:</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noProof/>
          <w:color w:val="333333"/>
          <w:sz w:val="24"/>
          <w:szCs w:val="24"/>
          <w:lang w:eastAsia="en-CA"/>
        </w:rPr>
        <w:lastRenderedPageBreak/>
        <w:drawing>
          <wp:inline distT="0" distB="0" distL="0" distR="0" wp14:anchorId="14ACFF3B" wp14:editId="7E307085">
            <wp:extent cx="5581650" cy="2644307"/>
            <wp:effectExtent l="0" t="0" r="0" b="3810"/>
            <wp:docPr id="10" name="Picture 1" descr="There are 6 parts of a basic pin tumbler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e are 6 parts of a basic pin tumbler l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2154" cy="2654021"/>
                    </a:xfrm>
                    <a:prstGeom prst="rect">
                      <a:avLst/>
                    </a:prstGeom>
                    <a:noFill/>
                    <a:ln>
                      <a:noFill/>
                    </a:ln>
                  </pic:spPr>
                </pic:pic>
              </a:graphicData>
            </a:graphic>
          </wp:inline>
        </w:drawing>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1. </w:t>
      </w:r>
      <w:r w:rsidRPr="00B964BD">
        <w:rPr>
          <w:rFonts w:ascii="Arial" w:eastAsia="Times New Roman" w:hAnsi="Arial" w:cs="Arial"/>
          <w:b/>
          <w:bCs/>
          <w:color w:val="333333"/>
          <w:sz w:val="24"/>
          <w:szCs w:val="24"/>
          <w:lang w:eastAsia="en-CA"/>
        </w:rPr>
        <w:t>The Housing:</w:t>
      </w:r>
      <w:r w:rsidRPr="00B964BD">
        <w:rPr>
          <w:rFonts w:ascii="Arial" w:eastAsia="Times New Roman" w:hAnsi="Arial" w:cs="Arial"/>
          <w:color w:val="333333"/>
          <w:sz w:val="24"/>
          <w:szCs w:val="24"/>
          <w:lang w:eastAsia="en-CA"/>
        </w:rPr>
        <w:t> The housing of the lock is essentially a fixed outer shell that holds all the functional parts together.</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2. </w:t>
      </w:r>
      <w:r w:rsidRPr="00B964BD">
        <w:rPr>
          <w:rFonts w:ascii="Arial" w:eastAsia="Times New Roman" w:hAnsi="Arial" w:cs="Arial"/>
          <w:b/>
          <w:bCs/>
          <w:color w:val="333333"/>
          <w:sz w:val="24"/>
          <w:szCs w:val="24"/>
          <w:lang w:eastAsia="en-CA"/>
        </w:rPr>
        <w:t>The Plug:</w:t>
      </w:r>
      <w:r w:rsidRPr="00B964BD">
        <w:rPr>
          <w:rFonts w:ascii="Arial" w:eastAsia="Times New Roman" w:hAnsi="Arial" w:cs="Arial"/>
          <w:color w:val="333333"/>
          <w:sz w:val="24"/>
          <w:szCs w:val="24"/>
          <w:lang w:eastAsia="en-CA"/>
        </w:rPr>
        <w:t> The plug — or cylinder — is where we insert the key and rotates freely inside the shell when the key is inserted. The plug has a series of holes drilled down the center that allows small pins to enter and exit.</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3. </w:t>
      </w:r>
      <w:r w:rsidRPr="00B964BD">
        <w:rPr>
          <w:rFonts w:ascii="Arial" w:eastAsia="Times New Roman" w:hAnsi="Arial" w:cs="Arial"/>
          <w:b/>
          <w:bCs/>
          <w:color w:val="333333"/>
          <w:sz w:val="24"/>
          <w:szCs w:val="24"/>
          <w:lang w:eastAsia="en-CA"/>
        </w:rPr>
        <w:t>The Shear Line:</w:t>
      </w:r>
      <w:r w:rsidRPr="00B964BD">
        <w:rPr>
          <w:rFonts w:ascii="Arial" w:eastAsia="Times New Roman" w:hAnsi="Arial" w:cs="Arial"/>
          <w:color w:val="333333"/>
          <w:sz w:val="24"/>
          <w:szCs w:val="24"/>
          <w:lang w:eastAsia="en-CA"/>
        </w:rPr>
        <w:t> The </w:t>
      </w:r>
      <w:r w:rsidRPr="00B964BD">
        <w:rPr>
          <w:rFonts w:ascii="Arial" w:eastAsia="Times New Roman" w:hAnsi="Arial" w:cs="Arial"/>
          <w:b/>
          <w:bCs/>
          <w:color w:val="008000"/>
          <w:sz w:val="24"/>
          <w:szCs w:val="24"/>
          <w:lang w:eastAsia="en-CA"/>
        </w:rPr>
        <w:t>shear line</w:t>
      </w:r>
      <w:r w:rsidRPr="00B964BD">
        <w:rPr>
          <w:rFonts w:ascii="Arial" w:eastAsia="Times New Roman" w:hAnsi="Arial" w:cs="Arial"/>
          <w:color w:val="333333"/>
          <w:sz w:val="24"/>
          <w:szCs w:val="24"/>
          <w:lang w:eastAsia="en-CA"/>
        </w:rPr>
        <w:t> is the physical gap between the plug and the housing. As we will see later, the shear line plays one of the most important roles in lock picking.</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4. </w:t>
      </w:r>
      <w:r w:rsidRPr="00B964BD">
        <w:rPr>
          <w:rFonts w:ascii="Arial" w:eastAsia="Times New Roman" w:hAnsi="Arial" w:cs="Arial"/>
          <w:b/>
          <w:bCs/>
          <w:color w:val="333333"/>
          <w:sz w:val="24"/>
          <w:szCs w:val="24"/>
          <w:lang w:eastAsia="en-CA"/>
        </w:rPr>
        <w:t>Driver Pins:</w:t>
      </w:r>
      <w:r w:rsidRPr="00B964BD">
        <w:rPr>
          <w:rFonts w:ascii="Arial" w:eastAsia="Times New Roman" w:hAnsi="Arial" w:cs="Arial"/>
          <w:color w:val="333333"/>
          <w:sz w:val="24"/>
          <w:szCs w:val="24"/>
          <w:lang w:eastAsia="en-CA"/>
        </w:rPr>
        <w:t> The </w:t>
      </w:r>
      <w:r w:rsidRPr="00B964BD">
        <w:rPr>
          <w:rFonts w:ascii="Arial" w:eastAsia="Times New Roman" w:hAnsi="Arial" w:cs="Arial"/>
          <w:b/>
          <w:bCs/>
          <w:color w:val="0000FF"/>
          <w:sz w:val="24"/>
          <w:szCs w:val="24"/>
          <w:lang w:eastAsia="en-CA"/>
        </w:rPr>
        <w:t>driver pins</w:t>
      </w:r>
      <w:r w:rsidRPr="00B964BD">
        <w:rPr>
          <w:rFonts w:ascii="Arial" w:eastAsia="Times New Roman" w:hAnsi="Arial" w:cs="Arial"/>
          <w:color w:val="333333"/>
          <w:sz w:val="24"/>
          <w:szCs w:val="24"/>
          <w:lang w:eastAsia="en-CA"/>
        </w:rPr>
        <w:t> are the top set of pins and typically sit halfway between the housing and the plug. Because of this, the plug is restricted from rotating freely as any rotational force placed on the plug would result in binding the driver pins.  These pins are the meat and bones of the lock and are what keep the lock… well locked.</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5. </w:t>
      </w:r>
      <w:r w:rsidRPr="00B964BD">
        <w:rPr>
          <w:rFonts w:ascii="Arial" w:eastAsia="Times New Roman" w:hAnsi="Arial" w:cs="Arial"/>
          <w:b/>
          <w:bCs/>
          <w:color w:val="333333"/>
          <w:sz w:val="24"/>
          <w:szCs w:val="24"/>
          <w:lang w:eastAsia="en-CA"/>
        </w:rPr>
        <w:t>Key Pins:</w:t>
      </w:r>
      <w:r w:rsidRPr="00B964BD">
        <w:rPr>
          <w:rFonts w:ascii="Arial" w:eastAsia="Times New Roman" w:hAnsi="Arial" w:cs="Arial"/>
          <w:color w:val="333333"/>
          <w:sz w:val="24"/>
          <w:szCs w:val="24"/>
          <w:lang w:eastAsia="en-CA"/>
        </w:rPr>
        <w:t> The</w:t>
      </w:r>
      <w:r w:rsidRPr="00B964BD">
        <w:rPr>
          <w:rFonts w:ascii="Arial" w:eastAsia="Times New Roman" w:hAnsi="Arial" w:cs="Arial"/>
          <w:b/>
          <w:bCs/>
          <w:color w:val="FF0000"/>
          <w:sz w:val="24"/>
          <w:szCs w:val="24"/>
          <w:lang w:eastAsia="en-CA"/>
        </w:rPr>
        <w:t> key pins</w:t>
      </w:r>
      <w:r w:rsidRPr="00B964BD">
        <w:rPr>
          <w:rFonts w:ascii="Arial" w:eastAsia="Times New Roman" w:hAnsi="Arial" w:cs="Arial"/>
          <w:color w:val="333333"/>
          <w:sz w:val="24"/>
          <w:szCs w:val="24"/>
          <w:lang w:eastAsia="en-CA"/>
        </w:rPr>
        <w:t xml:space="preserve"> are the bottom set of pins and do exactly as the name suggests, make contact with the key when inserted. Each key pin is a different length to match the </w:t>
      </w:r>
      <w:proofErr w:type="spellStart"/>
      <w:r w:rsidRPr="00B964BD">
        <w:rPr>
          <w:rFonts w:ascii="Arial" w:eastAsia="Times New Roman" w:hAnsi="Arial" w:cs="Arial"/>
          <w:color w:val="333333"/>
          <w:sz w:val="24"/>
          <w:szCs w:val="24"/>
          <w:lang w:eastAsia="en-CA"/>
        </w:rPr>
        <w:t>bitting</w:t>
      </w:r>
      <w:proofErr w:type="spellEnd"/>
      <w:r w:rsidRPr="00B964BD">
        <w:rPr>
          <w:rFonts w:ascii="Arial" w:eastAsia="Times New Roman" w:hAnsi="Arial" w:cs="Arial"/>
          <w:color w:val="333333"/>
          <w:sz w:val="24"/>
          <w:szCs w:val="24"/>
          <w:lang w:eastAsia="en-CA"/>
        </w:rPr>
        <w:t xml:space="preserve"> — or cut — of the appropriate key. We will see the significance of this in a moment.</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6. </w:t>
      </w:r>
      <w:r w:rsidRPr="00B964BD">
        <w:rPr>
          <w:rFonts w:ascii="Arial" w:eastAsia="Times New Roman" w:hAnsi="Arial" w:cs="Arial"/>
          <w:b/>
          <w:bCs/>
          <w:color w:val="333333"/>
          <w:sz w:val="24"/>
          <w:szCs w:val="24"/>
          <w:lang w:eastAsia="en-CA"/>
        </w:rPr>
        <w:t>Springs:</w:t>
      </w:r>
      <w:r w:rsidRPr="00B964BD">
        <w:rPr>
          <w:rFonts w:ascii="Arial" w:eastAsia="Times New Roman" w:hAnsi="Arial" w:cs="Arial"/>
          <w:color w:val="333333"/>
          <w:sz w:val="24"/>
          <w:szCs w:val="24"/>
          <w:lang w:eastAsia="en-CA"/>
        </w:rPr>
        <w:t> The springs do what springs do best, push stuff. Their purpose in the lock is to force the driver pins into the plug, thus keeping the plug from freely rotating.</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lastRenderedPageBreak/>
        <w:t>When the key is placed into the cylinder, it pushes the </w:t>
      </w:r>
      <w:r w:rsidRPr="00B964BD">
        <w:rPr>
          <w:rFonts w:ascii="Arial" w:eastAsia="Times New Roman" w:hAnsi="Arial" w:cs="Arial"/>
          <w:color w:val="FF0000"/>
          <w:sz w:val="24"/>
          <w:szCs w:val="24"/>
          <w:lang w:eastAsia="en-CA"/>
        </w:rPr>
        <w:t>key pins</w:t>
      </w:r>
      <w:r w:rsidRPr="00B964BD">
        <w:rPr>
          <w:rFonts w:ascii="Arial" w:eastAsia="Times New Roman" w:hAnsi="Arial" w:cs="Arial"/>
          <w:color w:val="333333"/>
          <w:sz w:val="24"/>
          <w:szCs w:val="24"/>
          <w:lang w:eastAsia="en-CA"/>
        </w:rPr>
        <w:t> flush with the shear line causing the </w:t>
      </w:r>
      <w:r w:rsidRPr="00B964BD">
        <w:rPr>
          <w:rFonts w:ascii="Arial" w:eastAsia="Times New Roman" w:hAnsi="Arial" w:cs="Arial"/>
          <w:color w:val="0000FF"/>
          <w:sz w:val="24"/>
          <w:szCs w:val="24"/>
          <w:lang w:eastAsia="en-CA"/>
        </w:rPr>
        <w:t>driver pins</w:t>
      </w:r>
      <w:r w:rsidRPr="00B964BD">
        <w:rPr>
          <w:rFonts w:ascii="Arial" w:eastAsia="Times New Roman" w:hAnsi="Arial" w:cs="Arial"/>
          <w:color w:val="333333"/>
          <w:sz w:val="24"/>
          <w:szCs w:val="24"/>
          <w:lang w:eastAsia="en-CA"/>
        </w:rPr>
        <w:t> to exit the plug. When the gap between the </w:t>
      </w:r>
      <w:r w:rsidRPr="00B964BD">
        <w:rPr>
          <w:rFonts w:ascii="Arial" w:eastAsia="Times New Roman" w:hAnsi="Arial" w:cs="Arial"/>
          <w:color w:val="FF0000"/>
          <w:sz w:val="24"/>
          <w:szCs w:val="24"/>
          <w:lang w:eastAsia="en-CA"/>
        </w:rPr>
        <w:t>key pins</w:t>
      </w:r>
      <w:r w:rsidRPr="00B964BD">
        <w:rPr>
          <w:rFonts w:ascii="Arial" w:eastAsia="Times New Roman" w:hAnsi="Arial" w:cs="Arial"/>
          <w:color w:val="333333"/>
          <w:sz w:val="24"/>
          <w:szCs w:val="24"/>
          <w:lang w:eastAsia="en-CA"/>
        </w:rPr>
        <w:t> and </w:t>
      </w:r>
      <w:r w:rsidRPr="00B964BD">
        <w:rPr>
          <w:rFonts w:ascii="Arial" w:eastAsia="Times New Roman" w:hAnsi="Arial" w:cs="Arial"/>
          <w:color w:val="0000FF"/>
          <w:sz w:val="24"/>
          <w:szCs w:val="24"/>
          <w:lang w:eastAsia="en-CA"/>
        </w:rPr>
        <w:t>driver pins</w:t>
      </w:r>
      <w:r w:rsidRPr="00B964BD">
        <w:rPr>
          <w:rFonts w:ascii="Arial" w:eastAsia="Times New Roman" w:hAnsi="Arial" w:cs="Arial"/>
          <w:color w:val="333333"/>
          <w:sz w:val="24"/>
          <w:szCs w:val="24"/>
          <w:lang w:eastAsia="en-CA"/>
        </w:rPr>
        <w:t> is exactly that of the </w:t>
      </w:r>
      <w:r w:rsidRPr="00B964BD">
        <w:rPr>
          <w:rFonts w:ascii="Arial" w:eastAsia="Times New Roman" w:hAnsi="Arial" w:cs="Arial"/>
          <w:color w:val="008000"/>
          <w:sz w:val="24"/>
          <w:szCs w:val="24"/>
          <w:lang w:eastAsia="en-CA"/>
        </w:rPr>
        <w:t>shear line</w:t>
      </w:r>
      <w:r w:rsidRPr="00B964BD">
        <w:rPr>
          <w:rFonts w:ascii="Arial" w:eastAsia="Times New Roman" w:hAnsi="Arial" w:cs="Arial"/>
          <w:color w:val="333333"/>
          <w:sz w:val="24"/>
          <w:szCs w:val="24"/>
          <w:lang w:eastAsia="en-CA"/>
        </w:rPr>
        <w:t> we can rotate the plug and disengage the lock.</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noProof/>
          <w:color w:val="333333"/>
          <w:sz w:val="24"/>
          <w:szCs w:val="24"/>
          <w:lang w:eastAsia="en-CA"/>
        </w:rPr>
        <w:drawing>
          <wp:inline distT="0" distB="0" distL="0" distR="0" wp14:anchorId="4BC830E8" wp14:editId="02D916D5">
            <wp:extent cx="5724525" cy="2504480"/>
            <wp:effectExtent l="0" t="0" r="0" b="0"/>
            <wp:docPr id="9" name="Picture 2" descr="A key works in a lock by pushing up a series of pins to a specific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key works in a lock by pushing up a series of pins to a specific heigh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9801" cy="2511163"/>
                    </a:xfrm>
                    <a:prstGeom prst="rect">
                      <a:avLst/>
                    </a:prstGeom>
                    <a:noFill/>
                    <a:ln>
                      <a:noFill/>
                    </a:ln>
                  </pic:spPr>
                </pic:pic>
              </a:graphicData>
            </a:graphic>
          </wp:inline>
        </w:drawing>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This is the basis of pin and tumbler lock picking, to mimic the key by bumping every pin flush with the shear line and then rotating the plug. But why is it that we can do this in the first place and how is it that we can keep every pin at the shear line without the constant pressure of a key? The answer is simply “flaws.”</w:t>
      </w:r>
    </w:p>
    <w:p w:rsidR="00B964BD" w:rsidRPr="00B964BD" w:rsidRDefault="00B964BD" w:rsidP="00B964BD">
      <w:pPr>
        <w:shd w:val="clear" w:color="auto" w:fill="FFFFFF"/>
        <w:spacing w:before="450" w:after="300" w:line="450" w:lineRule="atLeast"/>
        <w:outlineLvl w:val="1"/>
        <w:rPr>
          <w:rFonts w:ascii="Arial" w:eastAsia="Times New Roman" w:hAnsi="Arial" w:cs="Arial"/>
          <w:b/>
          <w:bCs/>
          <w:color w:val="212529"/>
          <w:sz w:val="45"/>
          <w:szCs w:val="45"/>
          <w:lang w:eastAsia="en-CA"/>
        </w:rPr>
      </w:pPr>
      <w:r w:rsidRPr="00B964BD">
        <w:rPr>
          <w:rFonts w:ascii="Arial" w:eastAsia="Times New Roman" w:hAnsi="Arial" w:cs="Arial"/>
          <w:b/>
          <w:bCs/>
          <w:color w:val="212529"/>
          <w:sz w:val="45"/>
          <w:szCs w:val="45"/>
          <w:lang w:eastAsia="en-CA"/>
        </w:rPr>
        <w:t>Flaws Are Good: Manufacturing Tolerances</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Nothing is perfect. Nothing can be produced without its flaws or some variation from its ideal design. Everything is designed with a tolerance in mind.</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It is because of these flaws in production that we are able to manipulate and bypass locks. In the case of the tumbler lock, we have only but to look at the plug.</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During the production of the plug, holes are drilled to hold the key pins. Ideally, these holes would all run down the true center-line of the plug and would be in perfect alignment with each other hole. But again nothing is perfect. Each hole drilled has some variation from both the true center-line and from each other hole.</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lastRenderedPageBreak/>
        <w:t>The quality of the lock greatly depends upon the quality and care that is put into drilling these holes. Cheaper locks will generally have a greater variation between holes than that of higher quality locks.</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In any case, this variation can be as slight as a thousandth of an inch, however, it’s because of this tiny distortion that we gain our ability to pick locks.</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noProof/>
          <w:color w:val="333333"/>
          <w:sz w:val="24"/>
          <w:szCs w:val="24"/>
          <w:lang w:eastAsia="en-CA"/>
        </w:rPr>
        <w:drawing>
          <wp:inline distT="0" distB="0" distL="0" distR="0" wp14:anchorId="5A091024" wp14:editId="4107F9A7">
            <wp:extent cx="5095875" cy="1238250"/>
            <wp:effectExtent l="0" t="0" r="9525" b="0"/>
            <wp:docPr id="8" name="Picture 3" descr="Perfectly Drilled Lock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fectly Drilled Lock Plu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1238250"/>
                    </a:xfrm>
                    <a:prstGeom prst="rect">
                      <a:avLst/>
                    </a:prstGeom>
                    <a:noFill/>
                    <a:ln>
                      <a:noFill/>
                    </a:ln>
                  </pic:spPr>
                </pic:pic>
              </a:graphicData>
            </a:graphic>
          </wp:inline>
        </w:drawing>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Perfectly produced lock plug. All pin holes run perfectly down the center line of the plug</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noProof/>
          <w:color w:val="333333"/>
          <w:sz w:val="24"/>
          <w:szCs w:val="24"/>
          <w:lang w:eastAsia="en-CA"/>
        </w:rPr>
        <w:drawing>
          <wp:inline distT="0" distB="0" distL="0" distR="0" wp14:anchorId="28BD2972" wp14:editId="36987F7A">
            <wp:extent cx="5095875" cy="1238250"/>
            <wp:effectExtent l="0" t="0" r="9525" b="0"/>
            <wp:docPr id="7" name="Picture 4" descr="Flawed Lock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wed Lock Plu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5875" cy="1238250"/>
                    </a:xfrm>
                    <a:prstGeom prst="rect">
                      <a:avLst/>
                    </a:prstGeom>
                    <a:noFill/>
                    <a:ln>
                      <a:noFill/>
                    </a:ln>
                  </pic:spPr>
                </pic:pic>
              </a:graphicData>
            </a:graphic>
          </wp:inline>
        </w:drawing>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An exaggerated example of a real lock plug. All pin holes vary in distance from the true center-line of the plug.</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There is an important term that lock pickers refer to as the “</w:t>
      </w:r>
      <w:r w:rsidRPr="00B964BD">
        <w:rPr>
          <w:rFonts w:ascii="Arial" w:eastAsia="Times New Roman" w:hAnsi="Arial" w:cs="Arial"/>
          <w:b/>
          <w:bCs/>
          <w:color w:val="333333"/>
          <w:sz w:val="24"/>
          <w:szCs w:val="24"/>
          <w:lang w:eastAsia="en-CA"/>
        </w:rPr>
        <w:t>binding pin.</w:t>
      </w:r>
      <w:r w:rsidRPr="00B964BD">
        <w:rPr>
          <w:rFonts w:ascii="Arial" w:eastAsia="Times New Roman" w:hAnsi="Arial" w:cs="Arial"/>
          <w:color w:val="333333"/>
          <w:sz w:val="24"/>
          <w:szCs w:val="24"/>
          <w:lang w:eastAsia="en-CA"/>
        </w:rPr>
        <w:t>” This pin is defined as the pin furthest from the plug’s true center-line. If you were to attempt to rotate the plug without the key, the binding pin would be the first in the line of pins to stop the plug from turning.</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This </w:t>
      </w:r>
      <w:hyperlink r:id="rId13" w:tgtFrame="_blank" w:history="1">
        <w:r w:rsidRPr="00B964BD">
          <w:rPr>
            <w:rFonts w:ascii="Arial" w:eastAsia="Times New Roman" w:hAnsi="Arial" w:cs="Arial"/>
            <w:color w:val="3366FF"/>
            <w:sz w:val="24"/>
            <w:szCs w:val="24"/>
            <w:u w:val="single"/>
            <w:lang w:eastAsia="en-CA"/>
          </w:rPr>
          <w:t>binding pin will become bound between the housing and the plug before any other pin</w:t>
        </w:r>
      </w:hyperlink>
      <w:r w:rsidRPr="00B964BD">
        <w:rPr>
          <w:rFonts w:ascii="Arial" w:eastAsia="Times New Roman" w:hAnsi="Arial" w:cs="Arial"/>
          <w:color w:val="333333"/>
          <w:sz w:val="24"/>
          <w:szCs w:val="24"/>
          <w:lang w:eastAsia="en-CA"/>
        </w:rPr>
        <w:t>. Because of the way the pin holes are drilled into the plug, the binding pin has a slight likelihood of being either the first or last pin in the plug, but regardless of this tendency, it’s still more likely for its location to be completely random.</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Before we move on let’s review the two essential concepts required for understanding lock picking.</w:t>
      </w:r>
    </w:p>
    <w:p w:rsidR="00B964BD" w:rsidRPr="00B964BD" w:rsidRDefault="00B964BD" w:rsidP="00B964BD">
      <w:pPr>
        <w:numPr>
          <w:ilvl w:val="0"/>
          <w:numId w:val="2"/>
        </w:numPr>
        <w:shd w:val="clear" w:color="auto" w:fill="FFFFFF"/>
        <w:spacing w:before="100" w:beforeAutospacing="1" w:after="9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lastRenderedPageBreak/>
        <w:t>We must raise the pins to the shear line in order to turn the plug and open the lock.</w:t>
      </w:r>
    </w:p>
    <w:p w:rsidR="00B964BD" w:rsidRPr="00B964BD" w:rsidRDefault="00B964BD" w:rsidP="00B964BD">
      <w:pPr>
        <w:numPr>
          <w:ilvl w:val="0"/>
          <w:numId w:val="2"/>
        </w:numPr>
        <w:shd w:val="clear" w:color="auto" w:fill="FFFFFF"/>
        <w:spacing w:before="100" w:beforeAutospacing="1" w:after="9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Because of manufacturing errors, the pins all hold a different distance from the center-line of the plug. The pin furthest away from the center-line will also be the first pin to bind if the plug is rotated without the key. This pin is called the binding pin.</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With an understanding of these two basic concepts, we can, at last, begin to take our first practical steps in learning how to pick a door lock, or any lock for that matter.</w:t>
      </w:r>
    </w:p>
    <w:p w:rsidR="00B964BD" w:rsidRPr="00B964BD" w:rsidRDefault="00B964BD" w:rsidP="00B964BD">
      <w:pPr>
        <w:shd w:val="clear" w:color="auto" w:fill="FFFFFF"/>
        <w:spacing w:before="450" w:after="300" w:line="450" w:lineRule="atLeast"/>
        <w:outlineLvl w:val="1"/>
        <w:rPr>
          <w:rFonts w:ascii="Open Sans" w:eastAsia="Times New Roman" w:hAnsi="Open Sans" w:cs="Arial"/>
          <w:b/>
          <w:bCs/>
          <w:color w:val="212529"/>
          <w:sz w:val="45"/>
          <w:szCs w:val="45"/>
          <w:lang w:eastAsia="en-CA"/>
        </w:rPr>
      </w:pPr>
      <w:r w:rsidRPr="00B964BD">
        <w:rPr>
          <w:rFonts w:ascii="Open Sans" w:eastAsia="Times New Roman" w:hAnsi="Open Sans" w:cs="Arial"/>
          <w:b/>
          <w:bCs/>
          <w:color w:val="212529"/>
          <w:sz w:val="45"/>
          <w:szCs w:val="45"/>
          <w:lang w:eastAsia="en-CA"/>
        </w:rPr>
        <w:t>Lock Picking Tools</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The most important part of successfully picking any lock is using the proper tools.</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The great thing is you don’t actually need a lot of tools. As a matter in fact, a couple hooks, rakes, and tension wrenches is all you’ll ever need, regardless of skill.</w:t>
      </w:r>
    </w:p>
    <w:p w:rsidR="00B964BD" w:rsidRPr="00B964BD" w:rsidRDefault="00B964BD" w:rsidP="00B964BD">
      <w:pPr>
        <w:shd w:val="clear" w:color="auto" w:fill="FFFFFF"/>
        <w:spacing w:before="450" w:after="300" w:line="450" w:lineRule="atLeast"/>
        <w:outlineLvl w:val="1"/>
        <w:rPr>
          <w:rFonts w:ascii="Open Sans" w:eastAsia="Times New Roman" w:hAnsi="Open Sans" w:cs="Arial"/>
          <w:b/>
          <w:bCs/>
          <w:color w:val="212529"/>
          <w:sz w:val="45"/>
          <w:szCs w:val="45"/>
          <w:lang w:eastAsia="en-CA"/>
        </w:rPr>
      </w:pPr>
      <w:r w:rsidRPr="00B964BD">
        <w:rPr>
          <w:rFonts w:ascii="Open Sans" w:eastAsia="Times New Roman" w:hAnsi="Open Sans" w:cs="Arial"/>
          <w:b/>
          <w:bCs/>
          <w:color w:val="212529"/>
          <w:sz w:val="45"/>
          <w:szCs w:val="45"/>
          <w:lang w:eastAsia="en-CA"/>
        </w:rPr>
        <w:t>The Tension Wrench</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The first order of business is learning how to properly use the tension wrench. This little bent piece of metal is used to accomplish two things.</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Firstly, it acts similar to the key where it gives us the leverage we need to turn the plug. But more importantly, this tiny wrench is the tool that helps us to keep the pins at the shear line as we pick them.</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Here is how it works. As we put slight tension on the wrench, the binding pin will stop the plug from rotating.</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It’s here that we can now understand the importance of the binding pin. As the pin begins to bind, we push it up past the shear line with our pick and once up and out, the lock will turn ever so slightly as the plug finds the next binding pin to stop on.</w:t>
      </w:r>
    </w:p>
    <w:p w:rsid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 xml:space="preserve">But what also results is if you maintain the correct amount of tension on the wrench, the driver pin will remain out of the plug and above the shear line while the key pin falls </w:t>
      </w:r>
      <w:r w:rsidRPr="00B964BD">
        <w:rPr>
          <w:rFonts w:ascii="Arial" w:eastAsia="Times New Roman" w:hAnsi="Arial" w:cs="Arial"/>
          <w:color w:val="333333"/>
          <w:sz w:val="24"/>
          <w:szCs w:val="24"/>
          <w:lang w:eastAsia="en-CA"/>
        </w:rPr>
        <w:lastRenderedPageBreak/>
        <w:t>back into its hole. While the plug only turns ever so slightly, it is enough for the driver pin to catch on the top of the plug and if the tension is released, the pin will fall back.</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bookmarkStart w:id="0" w:name="_GoBack"/>
      <w:r>
        <w:rPr>
          <w:noProof/>
          <w:lang w:eastAsia="en-CA"/>
        </w:rPr>
        <w:drawing>
          <wp:inline distT="0" distB="0" distL="0" distR="0" wp14:anchorId="7E40088D" wp14:editId="69DB7026">
            <wp:extent cx="2619375" cy="2619375"/>
            <wp:effectExtent l="0" t="0" r="9525" b="9525"/>
            <wp:docPr id="2" name="Picture 2" descr="We pick a standard pin by applying tension and pushing it to the shear line. Once at the shear line, the plug will rotate and the pin will set on top of the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 pick a standard pin by applying tension and pushing it to the shear line. Once at the shear line, the plug will rotate and the pin will set on top of the plu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bookmarkEnd w:id="0"/>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 xml:space="preserve">So now that we know what we are trying to accomplish inside the lock, let’s get down to </w:t>
      </w:r>
      <w:proofErr w:type="gramStart"/>
      <w:r w:rsidRPr="00B964BD">
        <w:rPr>
          <w:rFonts w:ascii="Arial" w:eastAsia="Times New Roman" w:hAnsi="Arial" w:cs="Arial"/>
          <w:color w:val="333333"/>
          <w:sz w:val="24"/>
          <w:szCs w:val="24"/>
          <w:lang w:eastAsia="en-CA"/>
        </w:rPr>
        <w:t>it</w:t>
      </w:r>
      <w:proofErr w:type="gramEnd"/>
      <w:r w:rsidRPr="00B964BD">
        <w:rPr>
          <w:rFonts w:ascii="Arial" w:eastAsia="Times New Roman" w:hAnsi="Arial" w:cs="Arial"/>
          <w:color w:val="333333"/>
          <w:sz w:val="24"/>
          <w:szCs w:val="24"/>
          <w:lang w:eastAsia="en-CA"/>
        </w:rPr>
        <w:t>. Take your tension wrench and insert the shorter end into the lower part of the keyhole.</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 xml:space="preserve">While not always necessary, we sometimes need to determine in which direction the plug turns. To accomplish this apply pressure to the tension wrench clockwise and then </w:t>
      </w:r>
      <w:proofErr w:type="spellStart"/>
      <w:r w:rsidRPr="00B964BD">
        <w:rPr>
          <w:rFonts w:ascii="Arial" w:eastAsia="Times New Roman" w:hAnsi="Arial" w:cs="Arial"/>
          <w:color w:val="333333"/>
          <w:sz w:val="24"/>
          <w:szCs w:val="24"/>
          <w:lang w:eastAsia="en-CA"/>
        </w:rPr>
        <w:t>counterclockwise</w:t>
      </w:r>
      <w:proofErr w:type="spellEnd"/>
      <w:r w:rsidRPr="00B964BD">
        <w:rPr>
          <w:rFonts w:ascii="Arial" w:eastAsia="Times New Roman" w:hAnsi="Arial" w:cs="Arial"/>
          <w:color w:val="333333"/>
          <w:sz w:val="24"/>
          <w:szCs w:val="24"/>
          <w:lang w:eastAsia="en-CA"/>
        </w:rPr>
        <w:t>. The plug should turn slightly both ways before it stops.</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As you rotate the plug both ways, focus on how the tension wrench feels as it stops. If it feels stiff and has little give, this is likely the wrong direction of rotation. Whereas the right direction of rotation will feel mushy and give a little more. Something else to keep in mind is some cheaper locks will open in whichever way you rotate the plug, such as the majority of padlocks.</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Once we are aware of which way the plug turns we can begin to put tension on the wrench in that direction.</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The amount of tension we exert is key to successfully picking the lock. If we exert too much pressure the pins will bind below the shear line. If we don’t use enough tension the pins will simply fall back into the plug. Developing this feel for the tension wrench is the primary skill involved in lock picking.</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lastRenderedPageBreak/>
        <w:t>A general rule of thumb when using the tension wrench is to use one finger and start with the slightest touch, increasing pressure as you find it necessary. As we apply slight tension on the plug, the binding pin will begin to bind. The next step is to find this pin and push it above the shear line.</w:t>
      </w:r>
    </w:p>
    <w:p w:rsidR="00B964BD" w:rsidRPr="00B964BD" w:rsidRDefault="00B964BD" w:rsidP="00B964BD">
      <w:pPr>
        <w:shd w:val="clear" w:color="auto" w:fill="FFFFFF"/>
        <w:spacing w:before="450" w:after="300" w:line="450" w:lineRule="atLeast"/>
        <w:outlineLvl w:val="1"/>
        <w:rPr>
          <w:rFonts w:ascii="Open Sans" w:eastAsia="Times New Roman" w:hAnsi="Open Sans" w:cs="Arial"/>
          <w:b/>
          <w:bCs/>
          <w:color w:val="212529"/>
          <w:sz w:val="45"/>
          <w:szCs w:val="45"/>
          <w:lang w:eastAsia="en-CA"/>
        </w:rPr>
      </w:pPr>
      <w:r w:rsidRPr="00B964BD">
        <w:rPr>
          <w:rFonts w:ascii="Open Sans" w:eastAsia="Times New Roman" w:hAnsi="Open Sans" w:cs="Arial"/>
          <w:b/>
          <w:bCs/>
          <w:color w:val="212529"/>
          <w:sz w:val="45"/>
          <w:szCs w:val="45"/>
          <w:lang w:eastAsia="en-CA"/>
        </w:rPr>
        <w:t>How to Pick a Lock with Single Pin Picking</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So now that we know all this mumbo jumbo we can finally address the task at hand, picking a lock. While there are multiple methods that one can use to pick a lock, we are first going to look at the method called </w:t>
      </w:r>
      <w:r w:rsidRPr="00B964BD">
        <w:rPr>
          <w:rFonts w:ascii="Arial" w:eastAsia="Times New Roman" w:hAnsi="Arial" w:cs="Arial"/>
          <w:b/>
          <w:bCs/>
          <w:color w:val="333333"/>
          <w:sz w:val="24"/>
          <w:szCs w:val="24"/>
          <w:lang w:eastAsia="en-CA"/>
        </w:rPr>
        <w:t>single pin picking </w:t>
      </w:r>
      <w:r w:rsidRPr="00B964BD">
        <w:rPr>
          <w:rFonts w:ascii="Arial" w:eastAsia="Times New Roman" w:hAnsi="Arial" w:cs="Arial"/>
          <w:color w:val="333333"/>
          <w:sz w:val="24"/>
          <w:szCs w:val="24"/>
          <w:lang w:eastAsia="en-CA"/>
        </w:rPr>
        <w:t>— also known as SPP.</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In this method, we simply bump each individual pin up one at a time using a hook-type pick.</w:t>
      </w:r>
    </w:p>
    <w:p w:rsid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While single pin picking is not the fastest nor easiest method, it is the best in regards to learning how to pick a padlock or door lock as it gives us a better understand of exactly what is going on inside a lock. Obtaining this understanding can be the difference between the mediocre and the master. With that being said, let’s give it a shot.</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Pr>
          <w:noProof/>
          <w:lang w:eastAsia="en-CA"/>
        </w:rPr>
        <w:drawing>
          <wp:inline distT="0" distB="0" distL="0" distR="0" wp14:anchorId="4F7ECFA2" wp14:editId="5D8199A7">
            <wp:extent cx="5943600" cy="853232"/>
            <wp:effectExtent l="0" t="0" r="0" b="4445"/>
            <wp:docPr id="14" name="Picture 14" descr="Peterson Short Hook - The best and most versatile lock p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terson Short Hook - The best and most versatile lock pi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53232"/>
                    </a:xfrm>
                    <a:prstGeom prst="rect">
                      <a:avLst/>
                    </a:prstGeom>
                    <a:noFill/>
                    <a:ln>
                      <a:noFill/>
                    </a:ln>
                  </pic:spPr>
                </pic:pic>
              </a:graphicData>
            </a:graphic>
          </wp:inline>
        </w:drawing>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b/>
          <w:bCs/>
          <w:color w:val="333333"/>
          <w:sz w:val="24"/>
          <w:szCs w:val="24"/>
          <w:lang w:eastAsia="en-CA"/>
        </w:rPr>
        <w:t>1. The first thing we have to do is locate the binding pin.</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Insert your tension wrench and give it the necessary pressure to bind the first binding pin. You will need to keep tension on the plug during the entire process of picking the lock.</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Next, insert your pick into the top of the lock and, starting from either the front or back, begin to cautiously probe each pin by lifting it up slightly. As you push each pin up, gauge how difficult it is to move.</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lastRenderedPageBreak/>
        <w:t>Most of the pins will be relatively easy to lift with the exception of the binding pin. This pin will feel stiff and if you were to release the tension on the plug it would once again feel like the rest of the pins.</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b/>
          <w:bCs/>
          <w:color w:val="333333"/>
          <w:sz w:val="24"/>
          <w:szCs w:val="24"/>
          <w:lang w:eastAsia="en-CA"/>
        </w:rPr>
        <w:t>2. Once we have found the first binding pin we need to raise it above the shear line.</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While continuing to apply light pressure on the tension wrench, begin to gently lift the binding pin. When the pin reaches the shear line there will be a very slight give in the turning of the plug. You may also feel a slight click vibrate through your tension wrench.</w:t>
      </w:r>
    </w:p>
    <w:p w:rsidR="00B964BD" w:rsidRDefault="00B964BD" w:rsidP="00B964BD">
      <w:pPr>
        <w:shd w:val="clear" w:color="auto" w:fill="FFFFFF"/>
        <w:spacing w:line="240" w:lineRule="atLeast"/>
        <w:jc w:val="center"/>
        <w:outlineLvl w:val="1"/>
        <w:rPr>
          <w:rFonts w:ascii="Open Sans" w:eastAsia="Times New Roman" w:hAnsi="Open Sans" w:cs="Arial"/>
          <w:b/>
          <w:bCs/>
          <w:color w:val="FFFFFF"/>
          <w:sz w:val="72"/>
          <w:szCs w:val="72"/>
          <w:lang w:eastAsia="en-CA"/>
        </w:rPr>
      </w:pPr>
      <w:r w:rsidRPr="00B964BD">
        <w:rPr>
          <w:rFonts w:ascii="Open Sans" w:eastAsia="Times New Roman" w:hAnsi="Open Sans" w:cs="Arial"/>
          <w:b/>
          <w:bCs/>
          <w:color w:val="FFFFFF"/>
          <w:sz w:val="72"/>
          <w:szCs w:val="72"/>
          <w:lang w:eastAsia="en-CA"/>
        </w:rPr>
        <w:t>On</w:t>
      </w:r>
    </w:p>
    <w:p w:rsidR="00B964BD" w:rsidRPr="00B964BD" w:rsidRDefault="00B964BD" w:rsidP="00B964BD">
      <w:pPr>
        <w:shd w:val="clear" w:color="auto" w:fill="FFFFFF"/>
        <w:spacing w:line="240" w:lineRule="atLeast"/>
        <w:jc w:val="center"/>
        <w:outlineLvl w:val="1"/>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These both are very good indicators that you have successfully “picked” the pin, or what lock pickers refer to as “setting a pin.”</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If you were to at this point release tension on the plug, you would hear the pin fall back into place. Note here that you have only lifted the driver pin out of the plug and not the key pin so don’t be alarmed when you still feel it wobbling around inside the plug.</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b/>
          <w:bCs/>
          <w:color w:val="333333"/>
          <w:sz w:val="24"/>
          <w:szCs w:val="24"/>
          <w:lang w:eastAsia="en-CA"/>
        </w:rPr>
        <w:t>3. Find the second binding pin</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As a result of setting the first pin, we have removed the first binding pin from interfering with the plug. Because of this, the plug will turn until it hits the next furthest pin from the center-line.</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This becomes our new binding pin and our next target. Just like with the first pin, you will need to probe the remaining pins to find the new binding pin. Once found, slowly lift it up past the shear line until you again feel the click and give of the plug and it turns ever so slightly.</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Pr>
          <w:noProof/>
          <w:lang w:eastAsia="en-CA"/>
        </w:rPr>
        <w:lastRenderedPageBreak/>
        <w:drawing>
          <wp:inline distT="0" distB="0" distL="0" distR="0" wp14:anchorId="25291FE3" wp14:editId="79384E50">
            <wp:extent cx="5943600" cy="2960614"/>
            <wp:effectExtent l="0" t="0" r="0" b="0"/>
            <wp:docPr id="17" name="Picture 17" descr="How to pick a lock with single pin pi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w to pick a lock with single pin pick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60614"/>
                    </a:xfrm>
                    <a:prstGeom prst="rect">
                      <a:avLst/>
                    </a:prstGeom>
                    <a:noFill/>
                    <a:ln>
                      <a:noFill/>
                    </a:ln>
                  </pic:spPr>
                </pic:pic>
              </a:graphicData>
            </a:graphic>
          </wp:inline>
        </w:drawing>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b/>
          <w:bCs/>
          <w:color w:val="333333"/>
          <w:sz w:val="24"/>
          <w:szCs w:val="24"/>
          <w:lang w:eastAsia="en-CA"/>
        </w:rPr>
        <w:t>4. Continue to apply pressure on the tension wrench, repeat the same steps of locating the new binding pin and setting it.</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Once all the pins are set, the plug will give and allow us to fully rotate it as if we had a key. That’s all there is to it!</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If by chance the pins either don’t set or keep falling, it is likely that you need to re-adjust the amount of pressure that you are applying to the tension wrench. With some practice, you will develop a feel for exactly how much pressure to exert throughout the entire process. Additionally, check out our guide to </w:t>
      </w:r>
      <w:hyperlink r:id="rId17" w:history="1">
        <w:r w:rsidRPr="00B964BD">
          <w:rPr>
            <w:rFonts w:ascii="Arial" w:eastAsia="Times New Roman" w:hAnsi="Arial" w:cs="Arial"/>
            <w:color w:val="3366FF"/>
            <w:sz w:val="24"/>
            <w:szCs w:val="24"/>
            <w:u w:val="single"/>
            <w:lang w:eastAsia="en-CA"/>
          </w:rPr>
          <w:t>honing your single pin picking skills</w:t>
        </w:r>
      </w:hyperlink>
      <w:r w:rsidRPr="00B964BD">
        <w:rPr>
          <w:rFonts w:ascii="Arial" w:eastAsia="Times New Roman" w:hAnsi="Arial" w:cs="Arial"/>
          <w:color w:val="333333"/>
          <w:sz w:val="24"/>
          <w:szCs w:val="24"/>
          <w:lang w:eastAsia="en-CA"/>
        </w:rPr>
        <w:t>.</w:t>
      </w:r>
    </w:p>
    <w:p w:rsidR="00B964BD" w:rsidRPr="00B964BD" w:rsidRDefault="00B964BD" w:rsidP="00B964BD">
      <w:pPr>
        <w:shd w:val="clear" w:color="auto" w:fill="FFFFFF"/>
        <w:spacing w:before="450" w:after="300" w:line="450" w:lineRule="atLeast"/>
        <w:outlineLvl w:val="1"/>
        <w:rPr>
          <w:rFonts w:ascii="Open Sans" w:eastAsia="Times New Roman" w:hAnsi="Open Sans" w:cs="Arial"/>
          <w:b/>
          <w:bCs/>
          <w:color w:val="212529"/>
          <w:sz w:val="45"/>
          <w:szCs w:val="45"/>
          <w:lang w:eastAsia="en-CA"/>
        </w:rPr>
      </w:pPr>
      <w:r w:rsidRPr="00B964BD">
        <w:rPr>
          <w:rFonts w:ascii="Open Sans" w:eastAsia="Times New Roman" w:hAnsi="Open Sans" w:cs="Arial"/>
          <w:b/>
          <w:bCs/>
          <w:color w:val="212529"/>
          <w:sz w:val="45"/>
          <w:szCs w:val="45"/>
          <w:lang w:eastAsia="en-CA"/>
        </w:rPr>
        <w:t>How to Pick a Lock with Raking</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One of the easiest ways to pick a lock is called raking. Raking has currently become the most common method for lock pickers as it’s quicker and the easiest way to pick a lock.</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Raking is accomplished by inserting your pick into the back of the lock and quickly pulling it across the pins repeatedly with an upward force while at the same time applying tension on the plug. This will cause the pins to bounce up above the shear line.</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lastRenderedPageBreak/>
        <w:t>While it works for most cylindrical tumbler locks, this method will struggle if the pins have any dramatic changes in size. An example of this would be as follows: one short pin – one long pin – one short pin – one long pin.</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While raking can be accomplished with just about any type of pick, it is most commonly and more efficiently done with a rake-type of pick. These picks commonly have a wavy edge but can also include picks such as the diamond or ball pick.</w:t>
      </w:r>
    </w:p>
    <w:p w:rsid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Although there are many variations of each type of pick, a basic example of each can be seen below.</w:t>
      </w:r>
    </w:p>
    <w:p w:rsid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Pr>
          <w:noProof/>
          <w:lang w:eastAsia="en-CA"/>
        </w:rPr>
        <w:drawing>
          <wp:inline distT="0" distB="0" distL="0" distR="0" wp14:anchorId="32C78934" wp14:editId="6FDEB73E">
            <wp:extent cx="5943600" cy="1921422"/>
            <wp:effectExtent l="0" t="0" r="0" b="3175"/>
            <wp:docPr id="1" name="Picture 1" descr="3 Types Of Rake P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Types Of Rake Pic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21422"/>
                    </a:xfrm>
                    <a:prstGeom prst="rect">
                      <a:avLst/>
                    </a:prstGeom>
                    <a:noFill/>
                    <a:ln>
                      <a:noFill/>
                    </a:ln>
                  </pic:spPr>
                </pic:pic>
              </a:graphicData>
            </a:graphic>
          </wp:inline>
        </w:drawing>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Similar to single pin picking, the success we have in raking depends vastly on the use of the tension wrench. Too much tension will cause the pins to bind below the shear line, while with too little tension the pins will again fall back into place. With that being rehashed, let’s get raking.</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Just as before insert the tension wrench into the bottom of the keyhole and apply slight tension to the plug. Now insert your pick into the back of the lock while applying an upward pressure on the pins. Gently snap the pick out in a scrubbing sort of motion being sure to bump all the pins on your way out.</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 xml:space="preserve">Repeat this three or four times until all of the pins are set and the plug turns. If the lock does not unlock within five rakes, release the tension on the plug and carefully </w:t>
      </w:r>
      <w:r>
        <w:rPr>
          <w:rFonts w:ascii="Arial" w:eastAsia="Times New Roman" w:hAnsi="Arial" w:cs="Arial"/>
          <w:color w:val="333333"/>
          <w:sz w:val="24"/>
          <w:szCs w:val="24"/>
          <w:lang w:eastAsia="en-CA"/>
        </w:rPr>
        <w:t xml:space="preserve">listen for any set pins to </w:t>
      </w:r>
      <w:proofErr w:type="spellStart"/>
      <w:r>
        <w:rPr>
          <w:rFonts w:ascii="Arial" w:eastAsia="Times New Roman" w:hAnsi="Arial" w:cs="Arial"/>
          <w:color w:val="333333"/>
          <w:sz w:val="24"/>
          <w:szCs w:val="24"/>
          <w:lang w:eastAsia="en-CA"/>
        </w:rPr>
        <w:t>drop</w:t>
      </w:r>
      <w:r w:rsidRPr="00B964BD">
        <w:rPr>
          <w:rFonts w:ascii="Arial" w:eastAsia="Times New Roman" w:hAnsi="Arial" w:cs="Arial"/>
          <w:color w:val="333333"/>
          <w:sz w:val="24"/>
          <w:szCs w:val="24"/>
          <w:lang w:eastAsia="en-CA"/>
        </w:rPr>
        <w:t>If</w:t>
      </w:r>
      <w:proofErr w:type="spellEnd"/>
      <w:r w:rsidRPr="00B964BD">
        <w:rPr>
          <w:rFonts w:ascii="Arial" w:eastAsia="Times New Roman" w:hAnsi="Arial" w:cs="Arial"/>
          <w:color w:val="333333"/>
          <w:sz w:val="24"/>
          <w:szCs w:val="24"/>
          <w:lang w:eastAsia="en-CA"/>
        </w:rPr>
        <w:t xml:space="preserve"> you do not hear any pins drop back into place this means you were either using too much tension or not </w:t>
      </w:r>
      <w:proofErr w:type="gramStart"/>
      <w:r w:rsidRPr="00B964BD">
        <w:rPr>
          <w:rFonts w:ascii="Arial" w:eastAsia="Times New Roman" w:hAnsi="Arial" w:cs="Arial"/>
          <w:color w:val="333333"/>
          <w:sz w:val="24"/>
          <w:szCs w:val="24"/>
          <w:lang w:eastAsia="en-CA"/>
        </w:rPr>
        <w:t>enough.</w:t>
      </w:r>
      <w:proofErr w:type="gramEnd"/>
      <w:r w:rsidRPr="00B964BD">
        <w:rPr>
          <w:rFonts w:ascii="Arial" w:eastAsia="Times New Roman" w:hAnsi="Arial" w:cs="Arial"/>
          <w:color w:val="333333"/>
          <w:sz w:val="24"/>
          <w:szCs w:val="24"/>
          <w:lang w:eastAsia="en-CA"/>
        </w:rPr>
        <w:t xml:space="preserve"> Adjust the tension either lighter or </w:t>
      </w:r>
      <w:r w:rsidRPr="00B964BD">
        <w:rPr>
          <w:rFonts w:ascii="Arial" w:eastAsia="Times New Roman" w:hAnsi="Arial" w:cs="Arial"/>
          <w:color w:val="333333"/>
          <w:sz w:val="24"/>
          <w:szCs w:val="24"/>
          <w:lang w:eastAsia="en-CA"/>
        </w:rPr>
        <w:lastRenderedPageBreak/>
        <w:t>heavier and try raking the lock again. Continue doing this until all the pins set and the plug turns.</w:t>
      </w:r>
    </w:p>
    <w:p w:rsidR="00B964BD" w:rsidRPr="00B964BD" w:rsidRDefault="00B964BD" w:rsidP="00B964BD">
      <w:pPr>
        <w:shd w:val="clear" w:color="auto" w:fill="FFFFFF"/>
        <w:spacing w:after="300" w:line="360" w:lineRule="atLeast"/>
        <w:rPr>
          <w:rFonts w:ascii="Arial" w:eastAsia="Times New Roman" w:hAnsi="Arial" w:cs="Arial"/>
          <w:color w:val="333333"/>
          <w:sz w:val="24"/>
          <w:szCs w:val="24"/>
          <w:lang w:eastAsia="en-CA"/>
        </w:rPr>
      </w:pPr>
      <w:r w:rsidRPr="00B964BD">
        <w:rPr>
          <w:rFonts w:ascii="Arial" w:eastAsia="Times New Roman" w:hAnsi="Arial" w:cs="Arial"/>
          <w:color w:val="333333"/>
          <w:sz w:val="24"/>
          <w:szCs w:val="24"/>
          <w:lang w:eastAsia="en-CA"/>
        </w:rPr>
        <w:t>With practice, you will gain a feel for the appropriate amount of tension to place on the plug as you rake and will soon be able to open a lock within your first couple attempts. If raking doesn’t seem to be working on a particular lock, it can still be used to set several pins and you can finish off the lock with the single pin picking method.</w:t>
      </w:r>
    </w:p>
    <w:p w:rsidR="00561797" w:rsidRDefault="00561797"/>
    <w:sectPr w:rsidR="0056179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630E4"/>
    <w:multiLevelType w:val="multilevel"/>
    <w:tmpl w:val="9D80D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6578B7"/>
    <w:multiLevelType w:val="multilevel"/>
    <w:tmpl w:val="D354B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E471C5"/>
    <w:multiLevelType w:val="multilevel"/>
    <w:tmpl w:val="CCC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lvlOverride w:ilvl="0">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4BD"/>
    <w:rsid w:val="00561797"/>
    <w:rsid w:val="00B964B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72DB1"/>
  <w15:chartTrackingRefBased/>
  <w15:docId w15:val="{1CFF7263-5F8F-4150-9FC3-AEC68EDC8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143308">
      <w:bodyDiv w:val="1"/>
      <w:marLeft w:val="0"/>
      <w:marRight w:val="0"/>
      <w:marTop w:val="0"/>
      <w:marBottom w:val="0"/>
      <w:divBdr>
        <w:top w:val="none" w:sz="0" w:space="0" w:color="auto"/>
        <w:left w:val="none" w:sz="0" w:space="0" w:color="auto"/>
        <w:bottom w:val="none" w:sz="0" w:space="0" w:color="auto"/>
        <w:right w:val="none" w:sz="0" w:space="0" w:color="auto"/>
      </w:divBdr>
      <w:divsChild>
        <w:div w:id="1405568783">
          <w:marLeft w:val="0"/>
          <w:marRight w:val="0"/>
          <w:marTop w:val="0"/>
          <w:marBottom w:val="0"/>
          <w:divBdr>
            <w:top w:val="none" w:sz="0" w:space="0" w:color="auto"/>
            <w:left w:val="none" w:sz="0" w:space="0" w:color="auto"/>
            <w:bottom w:val="none" w:sz="0" w:space="0" w:color="auto"/>
            <w:right w:val="none" w:sz="0" w:space="0" w:color="auto"/>
          </w:divBdr>
          <w:divsChild>
            <w:div w:id="1718578573">
              <w:marLeft w:val="0"/>
              <w:marRight w:val="0"/>
              <w:marTop w:val="0"/>
              <w:marBottom w:val="0"/>
              <w:divBdr>
                <w:top w:val="none" w:sz="0" w:space="0" w:color="auto"/>
                <w:left w:val="none" w:sz="0" w:space="0" w:color="auto"/>
                <w:bottom w:val="none" w:sz="0" w:space="0" w:color="auto"/>
                <w:right w:val="none" w:sz="0" w:space="0" w:color="auto"/>
              </w:divBdr>
              <w:divsChild>
                <w:div w:id="179928649">
                  <w:marLeft w:val="0"/>
                  <w:marRight w:val="0"/>
                  <w:marTop w:val="450"/>
                  <w:marBottom w:val="0"/>
                  <w:divBdr>
                    <w:top w:val="none" w:sz="0" w:space="0" w:color="auto"/>
                    <w:left w:val="none" w:sz="0" w:space="0" w:color="auto"/>
                    <w:bottom w:val="none" w:sz="0" w:space="0" w:color="auto"/>
                    <w:right w:val="none" w:sz="0" w:space="0" w:color="auto"/>
                  </w:divBdr>
                  <w:divsChild>
                    <w:div w:id="591204237">
                      <w:marLeft w:val="150"/>
                      <w:marRight w:val="0"/>
                      <w:marTop w:val="0"/>
                      <w:marBottom w:val="360"/>
                      <w:divBdr>
                        <w:top w:val="none" w:sz="0" w:space="0" w:color="auto"/>
                        <w:left w:val="none" w:sz="0" w:space="0" w:color="auto"/>
                        <w:bottom w:val="none" w:sz="0" w:space="0" w:color="auto"/>
                        <w:right w:val="none" w:sz="0" w:space="0" w:color="auto"/>
                      </w:divBdr>
                    </w:div>
                    <w:div w:id="893734117">
                      <w:marLeft w:val="0"/>
                      <w:marRight w:val="0"/>
                      <w:marTop w:val="0"/>
                      <w:marBottom w:val="0"/>
                      <w:divBdr>
                        <w:top w:val="none" w:sz="0" w:space="0" w:color="auto"/>
                        <w:left w:val="none" w:sz="0" w:space="0" w:color="auto"/>
                        <w:bottom w:val="none" w:sz="0" w:space="0" w:color="auto"/>
                        <w:right w:val="none" w:sz="0" w:space="0" w:color="auto"/>
                      </w:divBdr>
                      <w:divsChild>
                        <w:div w:id="1224484538">
                          <w:marLeft w:val="0"/>
                          <w:marRight w:val="0"/>
                          <w:marTop w:val="0"/>
                          <w:marBottom w:val="0"/>
                          <w:divBdr>
                            <w:top w:val="none" w:sz="0" w:space="0" w:color="auto"/>
                            <w:left w:val="none" w:sz="0" w:space="0" w:color="auto"/>
                            <w:bottom w:val="none" w:sz="0" w:space="0" w:color="auto"/>
                            <w:right w:val="none" w:sz="0" w:space="0" w:color="auto"/>
                          </w:divBdr>
                          <w:divsChild>
                            <w:div w:id="55016061">
                              <w:marLeft w:val="0"/>
                              <w:marRight w:val="0"/>
                              <w:marTop w:val="0"/>
                              <w:marBottom w:val="0"/>
                              <w:divBdr>
                                <w:top w:val="none" w:sz="0" w:space="0" w:color="auto"/>
                                <w:left w:val="none" w:sz="0" w:space="0" w:color="auto"/>
                                <w:bottom w:val="none" w:sz="0" w:space="0" w:color="auto"/>
                                <w:right w:val="none" w:sz="0" w:space="0" w:color="auto"/>
                              </w:divBdr>
                              <w:divsChild>
                                <w:div w:id="1660226624">
                                  <w:marLeft w:val="0"/>
                                  <w:marRight w:val="0"/>
                                  <w:marTop w:val="0"/>
                                  <w:marBottom w:val="0"/>
                                  <w:divBdr>
                                    <w:top w:val="none" w:sz="0" w:space="0" w:color="auto"/>
                                    <w:left w:val="none" w:sz="0" w:space="0" w:color="auto"/>
                                    <w:bottom w:val="none" w:sz="0" w:space="0" w:color="auto"/>
                                    <w:right w:val="none" w:sz="0" w:space="0" w:color="auto"/>
                                  </w:divBdr>
                                  <w:divsChild>
                                    <w:div w:id="1225725579">
                                      <w:marLeft w:val="0"/>
                                      <w:marRight w:val="0"/>
                                      <w:marTop w:val="0"/>
                                      <w:marBottom w:val="0"/>
                                      <w:divBdr>
                                        <w:top w:val="none" w:sz="0" w:space="0" w:color="auto"/>
                                        <w:left w:val="none" w:sz="0" w:space="0" w:color="auto"/>
                                        <w:bottom w:val="none" w:sz="0" w:space="0" w:color="auto"/>
                                        <w:right w:val="none" w:sz="0" w:space="0" w:color="auto"/>
                                      </w:divBdr>
                                      <w:divsChild>
                                        <w:div w:id="1738237080">
                                          <w:marLeft w:val="0"/>
                                          <w:marRight w:val="0"/>
                                          <w:marTop w:val="0"/>
                                          <w:marBottom w:val="0"/>
                                          <w:divBdr>
                                            <w:top w:val="none" w:sz="0" w:space="0" w:color="auto"/>
                                            <w:left w:val="none" w:sz="0" w:space="0" w:color="auto"/>
                                            <w:bottom w:val="none" w:sz="0" w:space="0" w:color="auto"/>
                                            <w:right w:val="none" w:sz="0" w:space="0" w:color="auto"/>
                                          </w:divBdr>
                                          <w:divsChild>
                                            <w:div w:id="128743759">
                                              <w:marLeft w:val="0"/>
                                              <w:marRight w:val="0"/>
                                              <w:marTop w:val="0"/>
                                              <w:marBottom w:val="0"/>
                                              <w:divBdr>
                                                <w:top w:val="none" w:sz="0" w:space="0" w:color="auto"/>
                                                <w:left w:val="none" w:sz="0" w:space="0" w:color="auto"/>
                                                <w:bottom w:val="none" w:sz="0" w:space="0" w:color="auto"/>
                                                <w:right w:val="none" w:sz="0" w:space="0" w:color="auto"/>
                                              </w:divBdr>
                                              <w:divsChild>
                                                <w:div w:id="628630878">
                                                  <w:marLeft w:val="0"/>
                                                  <w:marRight w:val="0"/>
                                                  <w:marTop w:val="0"/>
                                                  <w:marBottom w:val="0"/>
                                                  <w:divBdr>
                                                    <w:top w:val="none" w:sz="0" w:space="0" w:color="auto"/>
                                                    <w:left w:val="none" w:sz="0" w:space="0" w:color="auto"/>
                                                    <w:bottom w:val="none" w:sz="0" w:space="0" w:color="auto"/>
                                                    <w:right w:val="none" w:sz="0" w:space="0" w:color="auto"/>
                                                  </w:divBdr>
                                                  <w:divsChild>
                                                    <w:div w:id="24991476">
                                                      <w:marLeft w:val="0"/>
                                                      <w:marRight w:val="0"/>
                                                      <w:marTop w:val="0"/>
                                                      <w:marBottom w:val="150"/>
                                                      <w:divBdr>
                                                        <w:top w:val="none" w:sz="0" w:space="0" w:color="auto"/>
                                                        <w:left w:val="none" w:sz="0" w:space="0" w:color="auto"/>
                                                        <w:bottom w:val="none" w:sz="0" w:space="0" w:color="auto"/>
                                                        <w:right w:val="none" w:sz="0" w:space="0" w:color="auto"/>
                                                      </w:divBdr>
                                                      <w:divsChild>
                                                        <w:div w:id="1086225210">
                                                          <w:marLeft w:val="0"/>
                                                          <w:marRight w:val="0"/>
                                                          <w:marTop w:val="0"/>
                                                          <w:marBottom w:val="0"/>
                                                          <w:divBdr>
                                                            <w:top w:val="none" w:sz="0" w:space="0" w:color="auto"/>
                                                            <w:left w:val="none" w:sz="0" w:space="0" w:color="auto"/>
                                                            <w:bottom w:val="none" w:sz="0" w:space="0" w:color="auto"/>
                                                            <w:right w:val="none" w:sz="0" w:space="0" w:color="auto"/>
                                                          </w:divBdr>
                                                          <w:divsChild>
                                                            <w:div w:id="1411195991">
                                                              <w:marLeft w:val="0"/>
                                                              <w:marRight w:val="0"/>
                                                              <w:marTop w:val="0"/>
                                                              <w:marBottom w:val="0"/>
                                                              <w:divBdr>
                                                                <w:top w:val="none" w:sz="0" w:space="0" w:color="auto"/>
                                                                <w:left w:val="none" w:sz="0" w:space="0" w:color="auto"/>
                                                                <w:bottom w:val="none" w:sz="0" w:space="0" w:color="auto"/>
                                                                <w:right w:val="none" w:sz="0" w:space="0" w:color="auto"/>
                                                              </w:divBdr>
                                                              <w:divsChild>
                                                                <w:div w:id="504393798">
                                                                  <w:marLeft w:val="0"/>
                                                                  <w:marRight w:val="0"/>
                                                                  <w:marTop w:val="0"/>
                                                                  <w:marBottom w:val="0"/>
                                                                  <w:divBdr>
                                                                    <w:top w:val="none" w:sz="0" w:space="0" w:color="auto"/>
                                                                    <w:left w:val="none" w:sz="0" w:space="0" w:color="auto"/>
                                                                    <w:bottom w:val="none" w:sz="0" w:space="0" w:color="auto"/>
                                                                    <w:right w:val="none" w:sz="0" w:space="0" w:color="auto"/>
                                                                  </w:divBdr>
                                                                  <w:divsChild>
                                                                    <w:div w:id="545602651">
                                                                      <w:marLeft w:val="0"/>
                                                                      <w:marRight w:val="0"/>
                                                                      <w:marTop w:val="0"/>
                                                                      <w:marBottom w:val="0"/>
                                                                      <w:divBdr>
                                                                        <w:top w:val="none" w:sz="0" w:space="0" w:color="auto"/>
                                                                        <w:left w:val="none" w:sz="0" w:space="0" w:color="auto"/>
                                                                        <w:bottom w:val="none" w:sz="0" w:space="0" w:color="auto"/>
                                                                        <w:right w:val="none" w:sz="0" w:space="0" w:color="auto"/>
                                                                      </w:divBdr>
                                                                    </w:div>
                                                                    <w:div w:id="30979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05204">
                                                      <w:marLeft w:val="0"/>
                                                      <w:marRight w:val="0"/>
                                                      <w:marTop w:val="0"/>
                                                      <w:marBottom w:val="0"/>
                                                      <w:divBdr>
                                                        <w:top w:val="single" w:sz="2" w:space="0" w:color="333333"/>
                                                        <w:left w:val="single" w:sz="2" w:space="0" w:color="333333"/>
                                                        <w:bottom w:val="single" w:sz="2" w:space="0" w:color="333333"/>
                                                        <w:right w:val="single" w:sz="2" w:space="0" w:color="333333"/>
                                                      </w:divBdr>
                                                      <w:divsChild>
                                                        <w:div w:id="1887570463">
                                                          <w:marLeft w:val="0"/>
                                                          <w:marRight w:val="0"/>
                                                          <w:marTop w:val="0"/>
                                                          <w:marBottom w:val="0"/>
                                                          <w:divBdr>
                                                            <w:top w:val="none" w:sz="0" w:space="0" w:color="auto"/>
                                                            <w:left w:val="none" w:sz="0" w:space="0" w:color="auto"/>
                                                            <w:bottom w:val="none" w:sz="0" w:space="0" w:color="auto"/>
                                                            <w:right w:val="none" w:sz="0" w:space="0" w:color="auto"/>
                                                          </w:divBdr>
                                                          <w:divsChild>
                                                            <w:div w:id="1229733011">
                                                              <w:marLeft w:val="0"/>
                                                              <w:marRight w:val="0"/>
                                                              <w:marTop w:val="0"/>
                                                              <w:marBottom w:val="0"/>
                                                              <w:divBdr>
                                                                <w:top w:val="none" w:sz="0" w:space="0" w:color="auto"/>
                                                                <w:left w:val="none" w:sz="0" w:space="0" w:color="auto"/>
                                                                <w:bottom w:val="none" w:sz="0" w:space="0" w:color="auto"/>
                                                                <w:right w:val="none" w:sz="0" w:space="0" w:color="auto"/>
                                                              </w:divBdr>
                                                              <w:divsChild>
                                                                <w:div w:id="802389980">
                                                                  <w:marLeft w:val="0"/>
                                                                  <w:marRight w:val="0"/>
                                                                  <w:marTop w:val="0"/>
                                                                  <w:marBottom w:val="0"/>
                                                                  <w:divBdr>
                                                                    <w:top w:val="none" w:sz="0" w:space="0" w:color="auto"/>
                                                                    <w:left w:val="none" w:sz="0" w:space="0" w:color="auto"/>
                                                                    <w:bottom w:val="none" w:sz="0" w:space="0" w:color="auto"/>
                                                                    <w:right w:val="none" w:sz="0" w:space="0" w:color="auto"/>
                                                                  </w:divBdr>
                                                                  <w:divsChild>
                                                                    <w:div w:id="860164071">
                                                                      <w:marLeft w:val="-225"/>
                                                                      <w:marRight w:val="0"/>
                                                                      <w:marTop w:val="0"/>
                                                                      <w:marBottom w:val="0"/>
                                                                      <w:divBdr>
                                                                        <w:top w:val="none" w:sz="0" w:space="0" w:color="auto"/>
                                                                        <w:left w:val="none" w:sz="0" w:space="0" w:color="auto"/>
                                                                        <w:bottom w:val="none" w:sz="0" w:space="0" w:color="auto"/>
                                                                        <w:right w:val="none" w:sz="0" w:space="0" w:color="auto"/>
                                                                      </w:divBdr>
                                                                      <w:divsChild>
                                                                        <w:div w:id="950088242">
                                                                          <w:marLeft w:val="0"/>
                                                                          <w:marRight w:val="0"/>
                                                                          <w:marTop w:val="0"/>
                                                                          <w:marBottom w:val="0"/>
                                                                          <w:divBdr>
                                                                            <w:top w:val="none" w:sz="0" w:space="0" w:color="auto"/>
                                                                            <w:left w:val="none" w:sz="0" w:space="0" w:color="auto"/>
                                                                            <w:bottom w:val="none" w:sz="0" w:space="0" w:color="auto"/>
                                                                            <w:right w:val="none" w:sz="0" w:space="0" w:color="auto"/>
                                                                          </w:divBdr>
                                                                          <w:divsChild>
                                                                            <w:div w:id="157233564">
                                                                              <w:marLeft w:val="0"/>
                                                                              <w:marRight w:val="0"/>
                                                                              <w:marTop w:val="0"/>
                                                                              <w:marBottom w:val="0"/>
                                                                              <w:divBdr>
                                                                                <w:top w:val="none" w:sz="0" w:space="0" w:color="auto"/>
                                                                                <w:left w:val="none" w:sz="0" w:space="0" w:color="auto"/>
                                                                                <w:bottom w:val="none" w:sz="0" w:space="0" w:color="auto"/>
                                                                                <w:right w:val="none" w:sz="0" w:space="0" w:color="auto"/>
                                                                              </w:divBdr>
                                                                              <w:divsChild>
                                                                                <w:div w:id="210691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7853818">
                      <w:marLeft w:val="0"/>
                      <w:marRight w:val="0"/>
                      <w:marTop w:val="0"/>
                      <w:marBottom w:val="360"/>
                      <w:divBdr>
                        <w:top w:val="single" w:sz="6" w:space="0" w:color="3A3A3A"/>
                        <w:left w:val="single" w:sz="6" w:space="0" w:color="3A3A3A"/>
                        <w:bottom w:val="single" w:sz="6" w:space="0" w:color="3A3A3A"/>
                        <w:right w:val="single" w:sz="6" w:space="0" w:color="3A3A3A"/>
                      </w:divBdr>
                      <w:divsChild>
                        <w:div w:id="2130513578">
                          <w:marLeft w:val="0"/>
                          <w:marRight w:val="0"/>
                          <w:marTop w:val="0"/>
                          <w:marBottom w:val="0"/>
                          <w:divBdr>
                            <w:top w:val="single" w:sz="6" w:space="12" w:color="D9D9D9"/>
                            <w:left w:val="single" w:sz="6" w:space="12" w:color="D9D9D9"/>
                            <w:bottom w:val="single" w:sz="6" w:space="12" w:color="D9D9D9"/>
                            <w:right w:val="single" w:sz="6" w:space="12" w:color="D9D9D9"/>
                          </w:divBdr>
                        </w:div>
                      </w:divsChild>
                    </w:div>
                    <w:div w:id="593051634">
                      <w:marLeft w:val="0"/>
                      <w:marRight w:val="0"/>
                      <w:marTop w:val="0"/>
                      <w:marBottom w:val="0"/>
                      <w:divBdr>
                        <w:top w:val="none" w:sz="0" w:space="0" w:color="auto"/>
                        <w:left w:val="none" w:sz="0" w:space="0" w:color="auto"/>
                        <w:bottom w:val="none" w:sz="0" w:space="0" w:color="auto"/>
                        <w:right w:val="none" w:sz="0" w:space="0" w:color="auto"/>
                      </w:divBdr>
                      <w:divsChild>
                        <w:div w:id="1156262202">
                          <w:marLeft w:val="0"/>
                          <w:marRight w:val="0"/>
                          <w:marTop w:val="0"/>
                          <w:marBottom w:val="0"/>
                          <w:divBdr>
                            <w:top w:val="none" w:sz="0" w:space="0" w:color="auto"/>
                            <w:left w:val="none" w:sz="0" w:space="0" w:color="auto"/>
                            <w:bottom w:val="none" w:sz="0" w:space="0" w:color="auto"/>
                            <w:right w:val="none" w:sz="0" w:space="0" w:color="auto"/>
                          </w:divBdr>
                          <w:divsChild>
                            <w:div w:id="157964846">
                              <w:marLeft w:val="0"/>
                              <w:marRight w:val="0"/>
                              <w:marTop w:val="0"/>
                              <w:marBottom w:val="0"/>
                              <w:divBdr>
                                <w:top w:val="none" w:sz="0" w:space="0" w:color="auto"/>
                                <w:left w:val="none" w:sz="0" w:space="0" w:color="auto"/>
                                <w:bottom w:val="none" w:sz="0" w:space="0" w:color="auto"/>
                                <w:right w:val="none" w:sz="0" w:space="0" w:color="auto"/>
                              </w:divBdr>
                              <w:divsChild>
                                <w:div w:id="244344689">
                                  <w:marLeft w:val="0"/>
                                  <w:marRight w:val="0"/>
                                  <w:marTop w:val="0"/>
                                  <w:marBottom w:val="0"/>
                                  <w:divBdr>
                                    <w:top w:val="none" w:sz="0" w:space="0" w:color="auto"/>
                                    <w:left w:val="none" w:sz="0" w:space="0" w:color="auto"/>
                                    <w:bottom w:val="none" w:sz="0" w:space="0" w:color="auto"/>
                                    <w:right w:val="none" w:sz="0" w:space="0" w:color="auto"/>
                                  </w:divBdr>
                                  <w:divsChild>
                                    <w:div w:id="1513060821">
                                      <w:marLeft w:val="0"/>
                                      <w:marRight w:val="0"/>
                                      <w:marTop w:val="0"/>
                                      <w:marBottom w:val="0"/>
                                      <w:divBdr>
                                        <w:top w:val="none" w:sz="0" w:space="0" w:color="auto"/>
                                        <w:left w:val="none" w:sz="0" w:space="0" w:color="auto"/>
                                        <w:bottom w:val="none" w:sz="0" w:space="0" w:color="auto"/>
                                        <w:right w:val="none" w:sz="0" w:space="0" w:color="auto"/>
                                      </w:divBdr>
                                      <w:divsChild>
                                        <w:div w:id="115487873">
                                          <w:marLeft w:val="0"/>
                                          <w:marRight w:val="0"/>
                                          <w:marTop w:val="0"/>
                                          <w:marBottom w:val="0"/>
                                          <w:divBdr>
                                            <w:top w:val="none" w:sz="0" w:space="0" w:color="auto"/>
                                            <w:left w:val="none" w:sz="0" w:space="0" w:color="auto"/>
                                            <w:bottom w:val="none" w:sz="0" w:space="0" w:color="auto"/>
                                            <w:right w:val="none" w:sz="0" w:space="0" w:color="auto"/>
                                          </w:divBdr>
                                          <w:divsChild>
                                            <w:div w:id="1469086195">
                                              <w:marLeft w:val="0"/>
                                              <w:marRight w:val="0"/>
                                              <w:marTop w:val="0"/>
                                              <w:marBottom w:val="0"/>
                                              <w:divBdr>
                                                <w:top w:val="none" w:sz="0" w:space="0" w:color="auto"/>
                                                <w:left w:val="none" w:sz="0" w:space="0" w:color="auto"/>
                                                <w:bottom w:val="none" w:sz="0" w:space="0" w:color="auto"/>
                                                <w:right w:val="none" w:sz="0" w:space="0" w:color="auto"/>
                                              </w:divBdr>
                                              <w:divsChild>
                                                <w:div w:id="631132661">
                                                  <w:marLeft w:val="0"/>
                                                  <w:marRight w:val="0"/>
                                                  <w:marTop w:val="0"/>
                                                  <w:marBottom w:val="0"/>
                                                  <w:divBdr>
                                                    <w:top w:val="none" w:sz="0" w:space="0" w:color="auto"/>
                                                    <w:left w:val="none" w:sz="0" w:space="0" w:color="auto"/>
                                                    <w:bottom w:val="none" w:sz="0" w:space="0" w:color="auto"/>
                                                    <w:right w:val="none" w:sz="0" w:space="0" w:color="auto"/>
                                                  </w:divBdr>
                                                  <w:divsChild>
                                                    <w:div w:id="1964916557">
                                                      <w:marLeft w:val="0"/>
                                                      <w:marRight w:val="0"/>
                                                      <w:marTop w:val="0"/>
                                                      <w:marBottom w:val="300"/>
                                                      <w:divBdr>
                                                        <w:top w:val="none" w:sz="0" w:space="0" w:color="auto"/>
                                                        <w:left w:val="none" w:sz="0" w:space="0" w:color="auto"/>
                                                        <w:bottom w:val="none" w:sz="0" w:space="0" w:color="auto"/>
                                                        <w:right w:val="none" w:sz="0" w:space="0" w:color="auto"/>
                                                      </w:divBdr>
                                                      <w:divsChild>
                                                        <w:div w:id="1432892966">
                                                          <w:marLeft w:val="0"/>
                                                          <w:marRight w:val="0"/>
                                                          <w:marTop w:val="0"/>
                                                          <w:marBottom w:val="0"/>
                                                          <w:divBdr>
                                                            <w:top w:val="none" w:sz="0" w:space="0" w:color="auto"/>
                                                            <w:left w:val="none" w:sz="0" w:space="0" w:color="auto"/>
                                                            <w:bottom w:val="none" w:sz="0" w:space="0" w:color="auto"/>
                                                            <w:right w:val="none" w:sz="0" w:space="0" w:color="auto"/>
                                                          </w:divBdr>
                                                        </w:div>
                                                      </w:divsChild>
                                                    </w:div>
                                                    <w:div w:id="369114896">
                                                      <w:marLeft w:val="0"/>
                                                      <w:marRight w:val="0"/>
                                                      <w:marTop w:val="0"/>
                                                      <w:marBottom w:val="300"/>
                                                      <w:divBdr>
                                                        <w:top w:val="none" w:sz="0" w:space="0" w:color="auto"/>
                                                        <w:left w:val="none" w:sz="0" w:space="0" w:color="auto"/>
                                                        <w:bottom w:val="none" w:sz="0" w:space="0" w:color="auto"/>
                                                        <w:right w:val="none" w:sz="0" w:space="0" w:color="auto"/>
                                                      </w:divBdr>
                                                      <w:divsChild>
                                                        <w:div w:id="319702648">
                                                          <w:marLeft w:val="0"/>
                                                          <w:marRight w:val="0"/>
                                                          <w:marTop w:val="0"/>
                                                          <w:marBottom w:val="0"/>
                                                          <w:divBdr>
                                                            <w:top w:val="none" w:sz="0" w:space="0" w:color="auto"/>
                                                            <w:left w:val="none" w:sz="0" w:space="0" w:color="auto"/>
                                                            <w:bottom w:val="none" w:sz="0" w:space="0" w:color="auto"/>
                                                            <w:right w:val="none" w:sz="0" w:space="0" w:color="auto"/>
                                                          </w:divBdr>
                                                        </w:div>
                                                      </w:divsChild>
                                                    </w:div>
                                                    <w:div w:id="1701467566">
                                                      <w:marLeft w:val="0"/>
                                                      <w:marRight w:val="0"/>
                                                      <w:marTop w:val="0"/>
                                                      <w:marBottom w:val="0"/>
                                                      <w:divBdr>
                                                        <w:top w:val="none" w:sz="0" w:space="0" w:color="auto"/>
                                                        <w:left w:val="none" w:sz="0" w:space="0" w:color="auto"/>
                                                        <w:bottom w:val="none" w:sz="0" w:space="0" w:color="auto"/>
                                                        <w:right w:val="none" w:sz="0" w:space="0" w:color="auto"/>
                                                      </w:divBdr>
                                                      <w:divsChild>
                                                        <w:div w:id="17111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7337064">
                      <w:marLeft w:val="0"/>
                      <w:marRight w:val="0"/>
                      <w:marTop w:val="100"/>
                      <w:marBottom w:val="100"/>
                      <w:divBdr>
                        <w:top w:val="none" w:sz="0" w:space="0" w:color="auto"/>
                        <w:left w:val="none" w:sz="0" w:space="0" w:color="auto"/>
                        <w:bottom w:val="none" w:sz="0" w:space="0" w:color="auto"/>
                        <w:right w:val="none" w:sz="0" w:space="0" w:color="auto"/>
                      </w:divBdr>
                      <w:divsChild>
                        <w:div w:id="1619097369">
                          <w:marLeft w:val="0"/>
                          <w:marRight w:val="0"/>
                          <w:marTop w:val="0"/>
                          <w:marBottom w:val="0"/>
                          <w:divBdr>
                            <w:top w:val="none" w:sz="0" w:space="0" w:color="auto"/>
                            <w:left w:val="none" w:sz="0" w:space="0" w:color="auto"/>
                            <w:bottom w:val="none" w:sz="0" w:space="0" w:color="auto"/>
                            <w:right w:val="none" w:sz="0" w:space="0" w:color="auto"/>
                          </w:divBdr>
                          <w:divsChild>
                            <w:div w:id="113063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22399">
                      <w:marLeft w:val="0"/>
                      <w:marRight w:val="0"/>
                      <w:marTop w:val="0"/>
                      <w:marBottom w:val="0"/>
                      <w:divBdr>
                        <w:top w:val="none" w:sz="0" w:space="0" w:color="auto"/>
                        <w:left w:val="none" w:sz="0" w:space="0" w:color="auto"/>
                        <w:bottom w:val="none" w:sz="0" w:space="0" w:color="auto"/>
                        <w:right w:val="none" w:sz="0" w:space="0" w:color="auto"/>
                      </w:divBdr>
                      <w:divsChild>
                        <w:div w:id="1091044992">
                          <w:marLeft w:val="0"/>
                          <w:marRight w:val="0"/>
                          <w:marTop w:val="0"/>
                          <w:marBottom w:val="0"/>
                          <w:divBdr>
                            <w:top w:val="none" w:sz="0" w:space="0" w:color="auto"/>
                            <w:left w:val="none" w:sz="0" w:space="0" w:color="auto"/>
                            <w:bottom w:val="none" w:sz="0" w:space="0" w:color="auto"/>
                            <w:right w:val="none" w:sz="0" w:space="0" w:color="auto"/>
                          </w:divBdr>
                        </w:div>
                      </w:divsChild>
                    </w:div>
                    <w:div w:id="1757508416">
                      <w:marLeft w:val="0"/>
                      <w:marRight w:val="0"/>
                      <w:marTop w:val="0"/>
                      <w:marBottom w:val="0"/>
                      <w:divBdr>
                        <w:top w:val="none" w:sz="0" w:space="0" w:color="auto"/>
                        <w:left w:val="none" w:sz="0" w:space="0" w:color="auto"/>
                        <w:bottom w:val="none" w:sz="0" w:space="0" w:color="auto"/>
                        <w:right w:val="none" w:sz="0" w:space="0" w:color="auto"/>
                      </w:divBdr>
                      <w:divsChild>
                        <w:div w:id="1190606956">
                          <w:marLeft w:val="75"/>
                          <w:marRight w:val="75"/>
                          <w:marTop w:val="0"/>
                          <w:marBottom w:val="45"/>
                          <w:divBdr>
                            <w:top w:val="single" w:sz="6" w:space="0" w:color="2E4675"/>
                            <w:left w:val="single" w:sz="6" w:space="0" w:color="2E4675"/>
                            <w:bottom w:val="single" w:sz="6" w:space="0" w:color="2E4675"/>
                            <w:right w:val="single" w:sz="6" w:space="0" w:color="2E4675"/>
                          </w:divBdr>
                        </w:div>
                        <w:div w:id="399331496">
                          <w:marLeft w:val="75"/>
                          <w:marRight w:val="75"/>
                          <w:marTop w:val="0"/>
                          <w:marBottom w:val="45"/>
                          <w:divBdr>
                            <w:top w:val="single" w:sz="6" w:space="0" w:color="AA1B29"/>
                            <w:left w:val="single" w:sz="6" w:space="0" w:color="AA1B29"/>
                            <w:bottom w:val="single" w:sz="6" w:space="0" w:color="AA1B29"/>
                            <w:right w:val="single" w:sz="6" w:space="0" w:color="AA1B29"/>
                          </w:divBdr>
                        </w:div>
                        <w:div w:id="1734236101">
                          <w:marLeft w:val="75"/>
                          <w:marRight w:val="75"/>
                          <w:marTop w:val="0"/>
                          <w:marBottom w:val="45"/>
                          <w:divBdr>
                            <w:top w:val="single" w:sz="6" w:space="0" w:color="3C87B2"/>
                            <w:left w:val="single" w:sz="6" w:space="0" w:color="3C87B2"/>
                            <w:bottom w:val="single" w:sz="6" w:space="0" w:color="3C87B2"/>
                            <w:right w:val="single" w:sz="6" w:space="0" w:color="3C87B2"/>
                          </w:divBdr>
                        </w:div>
                        <w:div w:id="1394697227">
                          <w:marLeft w:val="75"/>
                          <w:marRight w:val="75"/>
                          <w:marTop w:val="0"/>
                          <w:marBottom w:val="45"/>
                          <w:divBdr>
                            <w:top w:val="single" w:sz="6" w:space="0" w:color="D33F27"/>
                            <w:left w:val="single" w:sz="6" w:space="0" w:color="D33F27"/>
                            <w:bottom w:val="single" w:sz="6" w:space="0" w:color="D33F27"/>
                            <w:right w:val="single" w:sz="6" w:space="0" w:color="D33F27"/>
                          </w:divBdr>
                        </w:div>
                        <w:div w:id="312760534">
                          <w:marLeft w:val="75"/>
                          <w:marRight w:val="75"/>
                          <w:marTop w:val="0"/>
                          <w:marBottom w:val="45"/>
                          <w:divBdr>
                            <w:top w:val="single" w:sz="6" w:space="0" w:color="27313F"/>
                            <w:left w:val="single" w:sz="6" w:space="0" w:color="27313F"/>
                            <w:bottom w:val="single" w:sz="6" w:space="0" w:color="27313F"/>
                            <w:right w:val="single" w:sz="6" w:space="0" w:color="27313F"/>
                          </w:divBdr>
                        </w:div>
                        <w:div w:id="859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49754">
                  <w:marLeft w:val="0"/>
                  <w:marRight w:val="0"/>
                  <w:marTop w:val="0"/>
                  <w:marBottom w:val="0"/>
                  <w:divBdr>
                    <w:top w:val="none" w:sz="0" w:space="0" w:color="auto"/>
                    <w:left w:val="none" w:sz="0" w:space="0" w:color="auto"/>
                    <w:bottom w:val="none" w:sz="0" w:space="0" w:color="auto"/>
                    <w:right w:val="none" w:sz="0" w:space="0" w:color="auto"/>
                  </w:divBdr>
                  <w:divsChild>
                    <w:div w:id="1094084804">
                      <w:marLeft w:val="0"/>
                      <w:marRight w:val="0"/>
                      <w:marTop w:val="750"/>
                      <w:marBottom w:val="0"/>
                      <w:divBdr>
                        <w:top w:val="none" w:sz="0" w:space="0" w:color="auto"/>
                        <w:left w:val="none" w:sz="0" w:space="0" w:color="auto"/>
                        <w:bottom w:val="none" w:sz="0" w:space="0" w:color="auto"/>
                        <w:right w:val="none" w:sz="0" w:space="0" w:color="auto"/>
                      </w:divBdr>
                      <w:divsChild>
                        <w:div w:id="1687898853">
                          <w:marLeft w:val="0"/>
                          <w:marRight w:val="0"/>
                          <w:marTop w:val="0"/>
                          <w:marBottom w:val="0"/>
                          <w:divBdr>
                            <w:top w:val="none" w:sz="0" w:space="0" w:color="auto"/>
                            <w:left w:val="none" w:sz="0" w:space="0" w:color="auto"/>
                            <w:bottom w:val="none" w:sz="0" w:space="0" w:color="auto"/>
                            <w:right w:val="none" w:sz="0" w:space="0" w:color="auto"/>
                          </w:divBdr>
                          <w:divsChild>
                            <w:div w:id="1730690309">
                              <w:marLeft w:val="0"/>
                              <w:marRight w:val="150"/>
                              <w:marTop w:val="0"/>
                              <w:marBottom w:val="0"/>
                              <w:divBdr>
                                <w:top w:val="none" w:sz="0" w:space="0" w:color="auto"/>
                                <w:left w:val="none" w:sz="0" w:space="0" w:color="auto"/>
                                <w:bottom w:val="none" w:sz="0" w:space="0" w:color="auto"/>
                                <w:right w:val="none" w:sz="0" w:space="0" w:color="auto"/>
                              </w:divBdr>
                            </w:div>
                            <w:div w:id="2139831943">
                              <w:marLeft w:val="0"/>
                              <w:marRight w:val="0"/>
                              <w:marTop w:val="105"/>
                              <w:marBottom w:val="225"/>
                              <w:divBdr>
                                <w:top w:val="single" w:sz="6" w:space="1" w:color="DDDDDD"/>
                                <w:left w:val="none" w:sz="0" w:space="0" w:color="auto"/>
                                <w:bottom w:val="none" w:sz="0" w:space="0" w:color="auto"/>
                                <w:right w:val="none" w:sz="0" w:space="0" w:color="auto"/>
                              </w:divBdr>
                              <w:divsChild>
                                <w:div w:id="52431953">
                                  <w:marLeft w:val="0"/>
                                  <w:marRight w:val="0"/>
                                  <w:marTop w:val="0"/>
                                  <w:marBottom w:val="0"/>
                                  <w:divBdr>
                                    <w:top w:val="none" w:sz="0" w:space="0" w:color="auto"/>
                                    <w:left w:val="none" w:sz="0" w:space="0" w:color="auto"/>
                                    <w:bottom w:val="none" w:sz="0" w:space="0" w:color="auto"/>
                                    <w:right w:val="none" w:sz="0" w:space="0" w:color="auto"/>
                                  </w:divBdr>
                                  <w:divsChild>
                                    <w:div w:id="445349827">
                                      <w:marLeft w:val="0"/>
                                      <w:marRight w:val="0"/>
                                      <w:marTop w:val="75"/>
                                      <w:marBottom w:val="15"/>
                                      <w:divBdr>
                                        <w:top w:val="none" w:sz="0" w:space="0" w:color="auto"/>
                                        <w:left w:val="none" w:sz="0" w:space="0" w:color="auto"/>
                                        <w:bottom w:val="none" w:sz="0" w:space="0" w:color="auto"/>
                                        <w:right w:val="none" w:sz="0" w:space="0" w:color="auto"/>
                                      </w:divBdr>
                                      <w:divsChild>
                                        <w:div w:id="435516375">
                                          <w:marLeft w:val="0"/>
                                          <w:marRight w:val="0"/>
                                          <w:marTop w:val="0"/>
                                          <w:marBottom w:val="60"/>
                                          <w:divBdr>
                                            <w:top w:val="none" w:sz="0" w:space="0" w:color="auto"/>
                                            <w:left w:val="none" w:sz="0" w:space="0" w:color="auto"/>
                                            <w:bottom w:val="none" w:sz="0" w:space="0" w:color="auto"/>
                                            <w:right w:val="none" w:sz="0" w:space="0" w:color="auto"/>
                                          </w:divBdr>
                                          <w:divsChild>
                                            <w:div w:id="1953976993">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 w:id="1250505908">
                                      <w:marLeft w:val="0"/>
                                      <w:marRight w:val="0"/>
                                      <w:marTop w:val="0"/>
                                      <w:marBottom w:val="0"/>
                                      <w:divBdr>
                                        <w:top w:val="none" w:sz="0" w:space="0" w:color="auto"/>
                                        <w:left w:val="none" w:sz="0" w:space="0" w:color="auto"/>
                                        <w:bottom w:val="none" w:sz="0" w:space="0" w:color="auto"/>
                                        <w:right w:val="none" w:sz="0" w:space="0" w:color="auto"/>
                                      </w:divBdr>
                                      <w:divsChild>
                                        <w:div w:id="130828591">
                                          <w:marLeft w:val="0"/>
                                          <w:marRight w:val="0"/>
                                          <w:marTop w:val="0"/>
                                          <w:marBottom w:val="0"/>
                                          <w:divBdr>
                                            <w:top w:val="none" w:sz="0" w:space="0" w:color="auto"/>
                                            <w:left w:val="none" w:sz="0" w:space="0" w:color="auto"/>
                                            <w:bottom w:val="none" w:sz="0" w:space="0" w:color="auto"/>
                                            <w:right w:val="none" w:sz="0" w:space="0" w:color="auto"/>
                                          </w:divBdr>
                                          <w:divsChild>
                                            <w:div w:id="413625771">
                                              <w:marLeft w:val="0"/>
                                              <w:marRight w:val="180"/>
                                              <w:marTop w:val="0"/>
                                              <w:marBottom w:val="0"/>
                                              <w:divBdr>
                                                <w:top w:val="none" w:sz="0" w:space="0" w:color="auto"/>
                                                <w:left w:val="none" w:sz="0" w:space="0" w:color="auto"/>
                                                <w:bottom w:val="none" w:sz="0" w:space="0" w:color="auto"/>
                                                <w:right w:val="none" w:sz="0" w:space="0" w:color="auto"/>
                                              </w:divBdr>
                                            </w:div>
                                            <w:div w:id="1774668600">
                                              <w:marLeft w:val="0"/>
                                              <w:marRight w:val="180"/>
                                              <w:marTop w:val="0"/>
                                              <w:marBottom w:val="0"/>
                                              <w:divBdr>
                                                <w:top w:val="none" w:sz="0" w:space="0" w:color="auto"/>
                                                <w:left w:val="none" w:sz="0" w:space="0" w:color="auto"/>
                                                <w:bottom w:val="none" w:sz="0" w:space="0" w:color="auto"/>
                                                <w:right w:val="none" w:sz="0" w:space="0" w:color="auto"/>
                                              </w:divBdr>
                                            </w:div>
                                            <w:div w:id="853418557">
                                              <w:marLeft w:val="0"/>
                                              <w:marRight w:val="180"/>
                                              <w:marTop w:val="0"/>
                                              <w:marBottom w:val="0"/>
                                              <w:divBdr>
                                                <w:top w:val="none" w:sz="0" w:space="0" w:color="auto"/>
                                                <w:left w:val="none" w:sz="0" w:space="0" w:color="auto"/>
                                                <w:bottom w:val="none" w:sz="0" w:space="0" w:color="auto"/>
                                                <w:right w:val="none" w:sz="0" w:space="0" w:color="auto"/>
                                              </w:divBdr>
                                            </w:div>
                                          </w:divsChild>
                                        </w:div>
                                        <w:div w:id="809398188">
                                          <w:marLeft w:val="0"/>
                                          <w:marRight w:val="0"/>
                                          <w:marTop w:val="0"/>
                                          <w:marBottom w:val="0"/>
                                          <w:divBdr>
                                            <w:top w:val="none" w:sz="0" w:space="0" w:color="auto"/>
                                            <w:left w:val="none" w:sz="0" w:space="0" w:color="auto"/>
                                            <w:bottom w:val="none" w:sz="0" w:space="0" w:color="auto"/>
                                            <w:right w:val="none" w:sz="0" w:space="0" w:color="auto"/>
                                          </w:divBdr>
                                          <w:divsChild>
                                            <w:div w:id="536313262">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1244952691">
                                  <w:marLeft w:val="0"/>
                                  <w:marRight w:val="0"/>
                                  <w:marTop w:val="300"/>
                                  <w:marBottom w:val="0"/>
                                  <w:divBdr>
                                    <w:top w:val="none" w:sz="0" w:space="0" w:color="auto"/>
                                    <w:left w:val="none" w:sz="0" w:space="0" w:color="auto"/>
                                    <w:bottom w:val="none" w:sz="0" w:space="0" w:color="auto"/>
                                    <w:right w:val="none" w:sz="0" w:space="0" w:color="auto"/>
                                  </w:divBdr>
                                  <w:divsChild>
                                    <w:div w:id="110829370">
                                      <w:marLeft w:val="0"/>
                                      <w:marRight w:val="0"/>
                                      <w:marTop w:val="0"/>
                                      <w:marBottom w:val="0"/>
                                      <w:divBdr>
                                        <w:top w:val="none" w:sz="0" w:space="0" w:color="auto"/>
                                        <w:left w:val="none" w:sz="0" w:space="0" w:color="auto"/>
                                        <w:bottom w:val="none" w:sz="0" w:space="0" w:color="auto"/>
                                        <w:right w:val="none" w:sz="0" w:space="0" w:color="auto"/>
                                      </w:divBdr>
                                    </w:div>
                                    <w:div w:id="2054962636">
                                      <w:marLeft w:val="0"/>
                                      <w:marRight w:val="0"/>
                                      <w:marTop w:val="0"/>
                                      <w:marBottom w:val="0"/>
                                      <w:divBdr>
                                        <w:top w:val="none" w:sz="0" w:space="0" w:color="auto"/>
                                        <w:left w:val="none" w:sz="0" w:space="0" w:color="auto"/>
                                        <w:bottom w:val="none" w:sz="0" w:space="0" w:color="auto"/>
                                        <w:right w:val="none" w:sz="0" w:space="0" w:color="auto"/>
                                      </w:divBdr>
                                    </w:div>
                                  </w:divsChild>
                                </w:div>
                                <w:div w:id="1929580922">
                                  <w:marLeft w:val="0"/>
                                  <w:marRight w:val="0"/>
                                  <w:marTop w:val="150"/>
                                  <w:marBottom w:val="150"/>
                                  <w:divBdr>
                                    <w:top w:val="none" w:sz="0" w:space="0" w:color="auto"/>
                                    <w:left w:val="none" w:sz="0" w:space="0" w:color="auto"/>
                                    <w:bottom w:val="none" w:sz="0" w:space="0" w:color="auto"/>
                                    <w:right w:val="none" w:sz="0" w:space="0" w:color="auto"/>
                                  </w:divBdr>
                                  <w:divsChild>
                                    <w:div w:id="1602251052">
                                      <w:marLeft w:val="0"/>
                                      <w:marRight w:val="0"/>
                                      <w:marTop w:val="0"/>
                                      <w:marBottom w:val="0"/>
                                      <w:divBdr>
                                        <w:top w:val="none" w:sz="0" w:space="0" w:color="auto"/>
                                        <w:left w:val="none" w:sz="0" w:space="0" w:color="auto"/>
                                        <w:bottom w:val="none" w:sz="0" w:space="0" w:color="auto"/>
                                        <w:right w:val="none" w:sz="0" w:space="0" w:color="auto"/>
                                      </w:divBdr>
                                      <w:divsChild>
                                        <w:div w:id="1388800617">
                                          <w:marLeft w:val="0"/>
                                          <w:marRight w:val="0"/>
                                          <w:marTop w:val="0"/>
                                          <w:marBottom w:val="150"/>
                                          <w:divBdr>
                                            <w:top w:val="none" w:sz="0" w:space="0" w:color="auto"/>
                                            <w:left w:val="none" w:sz="0" w:space="0" w:color="auto"/>
                                            <w:bottom w:val="none" w:sz="0" w:space="0" w:color="auto"/>
                                            <w:right w:val="none" w:sz="0" w:space="0" w:color="auto"/>
                                          </w:divBdr>
                                          <w:divsChild>
                                            <w:div w:id="163711533">
                                              <w:marLeft w:val="0"/>
                                              <w:marRight w:val="0"/>
                                              <w:marTop w:val="0"/>
                                              <w:marBottom w:val="150"/>
                                              <w:divBdr>
                                                <w:top w:val="single" w:sz="6" w:space="4" w:color="DEDEDE"/>
                                                <w:left w:val="none" w:sz="0" w:space="0" w:color="auto"/>
                                                <w:bottom w:val="none" w:sz="0" w:space="0" w:color="auto"/>
                                                <w:right w:val="none" w:sz="0" w:space="0" w:color="auto"/>
                                              </w:divBdr>
                                            </w:div>
                                            <w:div w:id="1611737702">
                                              <w:marLeft w:val="0"/>
                                              <w:marRight w:val="0"/>
                                              <w:marTop w:val="0"/>
                                              <w:marBottom w:val="0"/>
                                              <w:divBdr>
                                                <w:top w:val="none" w:sz="0" w:space="0" w:color="auto"/>
                                                <w:left w:val="none" w:sz="0" w:space="0" w:color="auto"/>
                                                <w:bottom w:val="none" w:sz="0" w:space="0" w:color="auto"/>
                                                <w:right w:val="none" w:sz="0" w:space="0" w:color="auto"/>
                                              </w:divBdr>
                                            </w:div>
                                            <w:div w:id="665668245">
                                              <w:marLeft w:val="0"/>
                                              <w:marRight w:val="0"/>
                                              <w:marTop w:val="0"/>
                                              <w:marBottom w:val="0"/>
                                              <w:divBdr>
                                                <w:top w:val="none" w:sz="0" w:space="0" w:color="auto"/>
                                                <w:left w:val="none" w:sz="0" w:space="0" w:color="auto"/>
                                                <w:bottom w:val="none" w:sz="0" w:space="0" w:color="auto"/>
                                                <w:right w:val="none" w:sz="0" w:space="0" w:color="auto"/>
                                              </w:divBdr>
                                              <w:divsChild>
                                                <w:div w:id="4428417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70104380">
                                          <w:marLeft w:val="1485"/>
                                          <w:marRight w:val="0"/>
                                          <w:marTop w:val="225"/>
                                          <w:marBottom w:val="0"/>
                                          <w:divBdr>
                                            <w:top w:val="none" w:sz="0" w:space="0" w:color="auto"/>
                                            <w:left w:val="none" w:sz="0" w:space="0" w:color="auto"/>
                                            <w:bottom w:val="none" w:sz="0" w:space="0" w:color="auto"/>
                                            <w:right w:val="none" w:sz="0" w:space="0" w:color="auto"/>
                                          </w:divBdr>
                                          <w:divsChild>
                                            <w:div w:id="502473876">
                                              <w:marLeft w:val="0"/>
                                              <w:marRight w:val="0"/>
                                              <w:marTop w:val="0"/>
                                              <w:marBottom w:val="150"/>
                                              <w:divBdr>
                                                <w:top w:val="none" w:sz="0" w:space="0" w:color="auto"/>
                                                <w:left w:val="none" w:sz="0" w:space="0" w:color="auto"/>
                                                <w:bottom w:val="none" w:sz="0" w:space="0" w:color="auto"/>
                                                <w:right w:val="none" w:sz="0" w:space="0" w:color="auto"/>
                                              </w:divBdr>
                                              <w:divsChild>
                                                <w:div w:id="1823498043">
                                                  <w:marLeft w:val="0"/>
                                                  <w:marRight w:val="0"/>
                                                  <w:marTop w:val="0"/>
                                                  <w:marBottom w:val="105"/>
                                                  <w:divBdr>
                                                    <w:top w:val="single" w:sz="6" w:space="4" w:color="DEDEDE"/>
                                                    <w:left w:val="none" w:sz="0" w:space="0" w:color="auto"/>
                                                    <w:bottom w:val="none" w:sz="0" w:space="0" w:color="auto"/>
                                                    <w:right w:val="none" w:sz="0" w:space="0" w:color="auto"/>
                                                  </w:divBdr>
                                                </w:div>
                                                <w:div w:id="1945725741">
                                                  <w:marLeft w:val="0"/>
                                                  <w:marRight w:val="0"/>
                                                  <w:marTop w:val="0"/>
                                                  <w:marBottom w:val="0"/>
                                                  <w:divBdr>
                                                    <w:top w:val="none" w:sz="0" w:space="0" w:color="auto"/>
                                                    <w:left w:val="none" w:sz="0" w:space="0" w:color="auto"/>
                                                    <w:bottom w:val="none" w:sz="0" w:space="0" w:color="auto"/>
                                                    <w:right w:val="none" w:sz="0" w:space="0" w:color="auto"/>
                                                  </w:divBdr>
                                                </w:div>
                                                <w:div w:id="899174116">
                                                  <w:marLeft w:val="0"/>
                                                  <w:marRight w:val="0"/>
                                                  <w:marTop w:val="0"/>
                                                  <w:marBottom w:val="0"/>
                                                  <w:divBdr>
                                                    <w:top w:val="none" w:sz="0" w:space="0" w:color="auto"/>
                                                    <w:left w:val="none" w:sz="0" w:space="0" w:color="auto"/>
                                                    <w:bottom w:val="none" w:sz="0" w:space="0" w:color="auto"/>
                                                    <w:right w:val="none" w:sz="0" w:space="0" w:color="auto"/>
                                                  </w:divBdr>
                                                  <w:divsChild>
                                                    <w:div w:id="12830717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363488">
                                      <w:marLeft w:val="0"/>
                                      <w:marRight w:val="0"/>
                                      <w:marTop w:val="0"/>
                                      <w:marBottom w:val="0"/>
                                      <w:divBdr>
                                        <w:top w:val="none" w:sz="0" w:space="0" w:color="auto"/>
                                        <w:left w:val="none" w:sz="0" w:space="0" w:color="auto"/>
                                        <w:bottom w:val="none" w:sz="0" w:space="0" w:color="auto"/>
                                        <w:right w:val="none" w:sz="0" w:space="0" w:color="auto"/>
                                      </w:divBdr>
                                      <w:divsChild>
                                        <w:div w:id="1008605285">
                                          <w:marLeft w:val="0"/>
                                          <w:marRight w:val="0"/>
                                          <w:marTop w:val="0"/>
                                          <w:marBottom w:val="150"/>
                                          <w:divBdr>
                                            <w:top w:val="none" w:sz="0" w:space="0" w:color="auto"/>
                                            <w:left w:val="none" w:sz="0" w:space="0" w:color="auto"/>
                                            <w:bottom w:val="none" w:sz="0" w:space="0" w:color="auto"/>
                                            <w:right w:val="none" w:sz="0" w:space="0" w:color="auto"/>
                                          </w:divBdr>
                                          <w:divsChild>
                                            <w:div w:id="1834032141">
                                              <w:marLeft w:val="0"/>
                                              <w:marRight w:val="0"/>
                                              <w:marTop w:val="0"/>
                                              <w:marBottom w:val="150"/>
                                              <w:divBdr>
                                                <w:top w:val="single" w:sz="6" w:space="4" w:color="DEDEDE"/>
                                                <w:left w:val="none" w:sz="0" w:space="0" w:color="auto"/>
                                                <w:bottom w:val="none" w:sz="0" w:space="0" w:color="auto"/>
                                                <w:right w:val="none" w:sz="0" w:space="0" w:color="auto"/>
                                              </w:divBdr>
                                            </w:div>
                                            <w:div w:id="602540384">
                                              <w:marLeft w:val="0"/>
                                              <w:marRight w:val="0"/>
                                              <w:marTop w:val="0"/>
                                              <w:marBottom w:val="0"/>
                                              <w:divBdr>
                                                <w:top w:val="none" w:sz="0" w:space="0" w:color="auto"/>
                                                <w:left w:val="none" w:sz="0" w:space="0" w:color="auto"/>
                                                <w:bottom w:val="none" w:sz="0" w:space="0" w:color="auto"/>
                                                <w:right w:val="none" w:sz="0" w:space="0" w:color="auto"/>
                                              </w:divBdr>
                                            </w:div>
                                            <w:div w:id="1490487221">
                                              <w:marLeft w:val="0"/>
                                              <w:marRight w:val="0"/>
                                              <w:marTop w:val="0"/>
                                              <w:marBottom w:val="0"/>
                                              <w:divBdr>
                                                <w:top w:val="none" w:sz="0" w:space="0" w:color="auto"/>
                                                <w:left w:val="none" w:sz="0" w:space="0" w:color="auto"/>
                                                <w:bottom w:val="none" w:sz="0" w:space="0" w:color="auto"/>
                                                <w:right w:val="none" w:sz="0" w:space="0" w:color="auto"/>
                                              </w:divBdr>
                                              <w:divsChild>
                                                <w:div w:id="6779702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41593818">
                                          <w:marLeft w:val="1485"/>
                                          <w:marRight w:val="0"/>
                                          <w:marTop w:val="225"/>
                                          <w:marBottom w:val="0"/>
                                          <w:divBdr>
                                            <w:top w:val="none" w:sz="0" w:space="0" w:color="auto"/>
                                            <w:left w:val="none" w:sz="0" w:space="0" w:color="auto"/>
                                            <w:bottom w:val="none" w:sz="0" w:space="0" w:color="auto"/>
                                            <w:right w:val="none" w:sz="0" w:space="0" w:color="auto"/>
                                          </w:divBdr>
                                          <w:divsChild>
                                            <w:div w:id="1157921401">
                                              <w:marLeft w:val="0"/>
                                              <w:marRight w:val="0"/>
                                              <w:marTop w:val="0"/>
                                              <w:marBottom w:val="150"/>
                                              <w:divBdr>
                                                <w:top w:val="none" w:sz="0" w:space="0" w:color="auto"/>
                                                <w:left w:val="none" w:sz="0" w:space="0" w:color="auto"/>
                                                <w:bottom w:val="none" w:sz="0" w:space="0" w:color="auto"/>
                                                <w:right w:val="none" w:sz="0" w:space="0" w:color="auto"/>
                                              </w:divBdr>
                                              <w:divsChild>
                                                <w:div w:id="1773670962">
                                                  <w:marLeft w:val="0"/>
                                                  <w:marRight w:val="0"/>
                                                  <w:marTop w:val="0"/>
                                                  <w:marBottom w:val="105"/>
                                                  <w:divBdr>
                                                    <w:top w:val="single" w:sz="6" w:space="4" w:color="DEDEDE"/>
                                                    <w:left w:val="none" w:sz="0" w:space="0" w:color="auto"/>
                                                    <w:bottom w:val="none" w:sz="0" w:space="0" w:color="auto"/>
                                                    <w:right w:val="none" w:sz="0" w:space="0" w:color="auto"/>
                                                  </w:divBdr>
                                                </w:div>
                                                <w:div w:id="593051521">
                                                  <w:marLeft w:val="0"/>
                                                  <w:marRight w:val="0"/>
                                                  <w:marTop w:val="0"/>
                                                  <w:marBottom w:val="0"/>
                                                  <w:divBdr>
                                                    <w:top w:val="none" w:sz="0" w:space="0" w:color="auto"/>
                                                    <w:left w:val="none" w:sz="0" w:space="0" w:color="auto"/>
                                                    <w:bottom w:val="none" w:sz="0" w:space="0" w:color="auto"/>
                                                    <w:right w:val="none" w:sz="0" w:space="0" w:color="auto"/>
                                                  </w:divBdr>
                                                </w:div>
                                                <w:div w:id="1953583909">
                                                  <w:marLeft w:val="0"/>
                                                  <w:marRight w:val="0"/>
                                                  <w:marTop w:val="0"/>
                                                  <w:marBottom w:val="0"/>
                                                  <w:divBdr>
                                                    <w:top w:val="none" w:sz="0" w:space="0" w:color="auto"/>
                                                    <w:left w:val="none" w:sz="0" w:space="0" w:color="auto"/>
                                                    <w:bottom w:val="none" w:sz="0" w:space="0" w:color="auto"/>
                                                    <w:right w:val="none" w:sz="0" w:space="0" w:color="auto"/>
                                                  </w:divBdr>
                                                  <w:divsChild>
                                                    <w:div w:id="156075054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004107">
                                      <w:marLeft w:val="0"/>
                                      <w:marRight w:val="0"/>
                                      <w:marTop w:val="0"/>
                                      <w:marBottom w:val="0"/>
                                      <w:divBdr>
                                        <w:top w:val="none" w:sz="0" w:space="0" w:color="auto"/>
                                        <w:left w:val="none" w:sz="0" w:space="0" w:color="auto"/>
                                        <w:bottom w:val="none" w:sz="0" w:space="0" w:color="auto"/>
                                        <w:right w:val="none" w:sz="0" w:space="0" w:color="auto"/>
                                      </w:divBdr>
                                      <w:divsChild>
                                        <w:div w:id="1562209075">
                                          <w:marLeft w:val="0"/>
                                          <w:marRight w:val="0"/>
                                          <w:marTop w:val="0"/>
                                          <w:marBottom w:val="150"/>
                                          <w:divBdr>
                                            <w:top w:val="none" w:sz="0" w:space="0" w:color="auto"/>
                                            <w:left w:val="none" w:sz="0" w:space="0" w:color="auto"/>
                                            <w:bottom w:val="none" w:sz="0" w:space="0" w:color="auto"/>
                                            <w:right w:val="none" w:sz="0" w:space="0" w:color="auto"/>
                                          </w:divBdr>
                                          <w:divsChild>
                                            <w:div w:id="922689190">
                                              <w:marLeft w:val="0"/>
                                              <w:marRight w:val="0"/>
                                              <w:marTop w:val="0"/>
                                              <w:marBottom w:val="150"/>
                                              <w:divBdr>
                                                <w:top w:val="single" w:sz="6" w:space="4" w:color="DEDEDE"/>
                                                <w:left w:val="none" w:sz="0" w:space="0" w:color="auto"/>
                                                <w:bottom w:val="none" w:sz="0" w:space="0" w:color="auto"/>
                                                <w:right w:val="none" w:sz="0" w:space="0" w:color="auto"/>
                                              </w:divBdr>
                                            </w:div>
                                            <w:div w:id="1150905404">
                                              <w:marLeft w:val="0"/>
                                              <w:marRight w:val="0"/>
                                              <w:marTop w:val="0"/>
                                              <w:marBottom w:val="0"/>
                                              <w:divBdr>
                                                <w:top w:val="none" w:sz="0" w:space="0" w:color="auto"/>
                                                <w:left w:val="none" w:sz="0" w:space="0" w:color="auto"/>
                                                <w:bottom w:val="none" w:sz="0" w:space="0" w:color="auto"/>
                                                <w:right w:val="none" w:sz="0" w:space="0" w:color="auto"/>
                                              </w:divBdr>
                                            </w:div>
                                            <w:div w:id="422530289">
                                              <w:marLeft w:val="0"/>
                                              <w:marRight w:val="0"/>
                                              <w:marTop w:val="0"/>
                                              <w:marBottom w:val="0"/>
                                              <w:divBdr>
                                                <w:top w:val="none" w:sz="0" w:space="0" w:color="auto"/>
                                                <w:left w:val="none" w:sz="0" w:space="0" w:color="auto"/>
                                                <w:bottom w:val="none" w:sz="0" w:space="0" w:color="auto"/>
                                                <w:right w:val="none" w:sz="0" w:space="0" w:color="auto"/>
                                              </w:divBdr>
                                              <w:divsChild>
                                                <w:div w:id="15030864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69327125">
                                          <w:marLeft w:val="1485"/>
                                          <w:marRight w:val="0"/>
                                          <w:marTop w:val="225"/>
                                          <w:marBottom w:val="0"/>
                                          <w:divBdr>
                                            <w:top w:val="none" w:sz="0" w:space="0" w:color="auto"/>
                                            <w:left w:val="none" w:sz="0" w:space="0" w:color="auto"/>
                                            <w:bottom w:val="none" w:sz="0" w:space="0" w:color="auto"/>
                                            <w:right w:val="none" w:sz="0" w:space="0" w:color="auto"/>
                                          </w:divBdr>
                                          <w:divsChild>
                                            <w:div w:id="1569802940">
                                              <w:marLeft w:val="0"/>
                                              <w:marRight w:val="0"/>
                                              <w:marTop w:val="0"/>
                                              <w:marBottom w:val="150"/>
                                              <w:divBdr>
                                                <w:top w:val="none" w:sz="0" w:space="0" w:color="auto"/>
                                                <w:left w:val="none" w:sz="0" w:space="0" w:color="auto"/>
                                                <w:bottom w:val="none" w:sz="0" w:space="0" w:color="auto"/>
                                                <w:right w:val="none" w:sz="0" w:space="0" w:color="auto"/>
                                              </w:divBdr>
                                              <w:divsChild>
                                                <w:div w:id="800609687">
                                                  <w:marLeft w:val="0"/>
                                                  <w:marRight w:val="0"/>
                                                  <w:marTop w:val="0"/>
                                                  <w:marBottom w:val="105"/>
                                                  <w:divBdr>
                                                    <w:top w:val="single" w:sz="6" w:space="4" w:color="DEDEDE"/>
                                                    <w:left w:val="none" w:sz="0" w:space="0" w:color="auto"/>
                                                    <w:bottom w:val="none" w:sz="0" w:space="0" w:color="auto"/>
                                                    <w:right w:val="none" w:sz="0" w:space="0" w:color="auto"/>
                                                  </w:divBdr>
                                                </w:div>
                                                <w:div w:id="896741919">
                                                  <w:marLeft w:val="0"/>
                                                  <w:marRight w:val="0"/>
                                                  <w:marTop w:val="0"/>
                                                  <w:marBottom w:val="0"/>
                                                  <w:divBdr>
                                                    <w:top w:val="none" w:sz="0" w:space="0" w:color="auto"/>
                                                    <w:left w:val="none" w:sz="0" w:space="0" w:color="auto"/>
                                                    <w:bottom w:val="none" w:sz="0" w:space="0" w:color="auto"/>
                                                    <w:right w:val="none" w:sz="0" w:space="0" w:color="auto"/>
                                                  </w:divBdr>
                                                </w:div>
                                                <w:div w:id="1025012726">
                                                  <w:marLeft w:val="0"/>
                                                  <w:marRight w:val="0"/>
                                                  <w:marTop w:val="0"/>
                                                  <w:marBottom w:val="0"/>
                                                  <w:divBdr>
                                                    <w:top w:val="none" w:sz="0" w:space="0" w:color="auto"/>
                                                    <w:left w:val="none" w:sz="0" w:space="0" w:color="auto"/>
                                                    <w:bottom w:val="none" w:sz="0" w:space="0" w:color="auto"/>
                                                    <w:right w:val="none" w:sz="0" w:space="0" w:color="auto"/>
                                                  </w:divBdr>
                                                  <w:divsChild>
                                                    <w:div w:id="18648969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057030">
                                      <w:marLeft w:val="0"/>
                                      <w:marRight w:val="0"/>
                                      <w:marTop w:val="0"/>
                                      <w:marBottom w:val="0"/>
                                      <w:divBdr>
                                        <w:top w:val="none" w:sz="0" w:space="0" w:color="auto"/>
                                        <w:left w:val="none" w:sz="0" w:space="0" w:color="auto"/>
                                        <w:bottom w:val="none" w:sz="0" w:space="0" w:color="auto"/>
                                        <w:right w:val="none" w:sz="0" w:space="0" w:color="auto"/>
                                      </w:divBdr>
                                      <w:divsChild>
                                        <w:div w:id="1311136358">
                                          <w:marLeft w:val="0"/>
                                          <w:marRight w:val="0"/>
                                          <w:marTop w:val="0"/>
                                          <w:marBottom w:val="150"/>
                                          <w:divBdr>
                                            <w:top w:val="none" w:sz="0" w:space="0" w:color="auto"/>
                                            <w:left w:val="none" w:sz="0" w:space="0" w:color="auto"/>
                                            <w:bottom w:val="none" w:sz="0" w:space="0" w:color="auto"/>
                                            <w:right w:val="none" w:sz="0" w:space="0" w:color="auto"/>
                                          </w:divBdr>
                                          <w:divsChild>
                                            <w:div w:id="1536310560">
                                              <w:marLeft w:val="0"/>
                                              <w:marRight w:val="0"/>
                                              <w:marTop w:val="0"/>
                                              <w:marBottom w:val="150"/>
                                              <w:divBdr>
                                                <w:top w:val="single" w:sz="6" w:space="4" w:color="DEDEDE"/>
                                                <w:left w:val="none" w:sz="0" w:space="0" w:color="auto"/>
                                                <w:bottom w:val="none" w:sz="0" w:space="0" w:color="auto"/>
                                                <w:right w:val="none" w:sz="0" w:space="0" w:color="auto"/>
                                              </w:divBdr>
                                            </w:div>
                                            <w:div w:id="136534982">
                                              <w:marLeft w:val="0"/>
                                              <w:marRight w:val="0"/>
                                              <w:marTop w:val="0"/>
                                              <w:marBottom w:val="0"/>
                                              <w:divBdr>
                                                <w:top w:val="none" w:sz="0" w:space="0" w:color="auto"/>
                                                <w:left w:val="none" w:sz="0" w:space="0" w:color="auto"/>
                                                <w:bottom w:val="none" w:sz="0" w:space="0" w:color="auto"/>
                                                <w:right w:val="none" w:sz="0" w:space="0" w:color="auto"/>
                                              </w:divBdr>
                                            </w:div>
                                            <w:div w:id="1205173252">
                                              <w:marLeft w:val="0"/>
                                              <w:marRight w:val="0"/>
                                              <w:marTop w:val="0"/>
                                              <w:marBottom w:val="0"/>
                                              <w:divBdr>
                                                <w:top w:val="none" w:sz="0" w:space="0" w:color="auto"/>
                                                <w:left w:val="none" w:sz="0" w:space="0" w:color="auto"/>
                                                <w:bottom w:val="none" w:sz="0" w:space="0" w:color="auto"/>
                                                <w:right w:val="none" w:sz="0" w:space="0" w:color="auto"/>
                                              </w:divBdr>
                                              <w:divsChild>
                                                <w:div w:id="15960901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774595891">
                                          <w:marLeft w:val="1485"/>
                                          <w:marRight w:val="0"/>
                                          <w:marTop w:val="225"/>
                                          <w:marBottom w:val="0"/>
                                          <w:divBdr>
                                            <w:top w:val="none" w:sz="0" w:space="0" w:color="auto"/>
                                            <w:left w:val="none" w:sz="0" w:space="0" w:color="auto"/>
                                            <w:bottom w:val="none" w:sz="0" w:space="0" w:color="auto"/>
                                            <w:right w:val="none" w:sz="0" w:space="0" w:color="auto"/>
                                          </w:divBdr>
                                          <w:divsChild>
                                            <w:div w:id="102114356">
                                              <w:marLeft w:val="0"/>
                                              <w:marRight w:val="0"/>
                                              <w:marTop w:val="0"/>
                                              <w:marBottom w:val="150"/>
                                              <w:divBdr>
                                                <w:top w:val="none" w:sz="0" w:space="0" w:color="auto"/>
                                                <w:left w:val="none" w:sz="0" w:space="0" w:color="auto"/>
                                                <w:bottom w:val="none" w:sz="0" w:space="0" w:color="auto"/>
                                                <w:right w:val="none" w:sz="0" w:space="0" w:color="auto"/>
                                              </w:divBdr>
                                              <w:divsChild>
                                                <w:div w:id="427042485">
                                                  <w:marLeft w:val="0"/>
                                                  <w:marRight w:val="0"/>
                                                  <w:marTop w:val="0"/>
                                                  <w:marBottom w:val="105"/>
                                                  <w:divBdr>
                                                    <w:top w:val="single" w:sz="6" w:space="4" w:color="DEDEDE"/>
                                                    <w:left w:val="none" w:sz="0" w:space="0" w:color="auto"/>
                                                    <w:bottom w:val="none" w:sz="0" w:space="0" w:color="auto"/>
                                                    <w:right w:val="none" w:sz="0" w:space="0" w:color="auto"/>
                                                  </w:divBdr>
                                                </w:div>
                                                <w:div w:id="235819464">
                                                  <w:marLeft w:val="0"/>
                                                  <w:marRight w:val="0"/>
                                                  <w:marTop w:val="0"/>
                                                  <w:marBottom w:val="0"/>
                                                  <w:divBdr>
                                                    <w:top w:val="none" w:sz="0" w:space="0" w:color="auto"/>
                                                    <w:left w:val="none" w:sz="0" w:space="0" w:color="auto"/>
                                                    <w:bottom w:val="none" w:sz="0" w:space="0" w:color="auto"/>
                                                    <w:right w:val="none" w:sz="0" w:space="0" w:color="auto"/>
                                                  </w:divBdr>
                                                </w:div>
                                                <w:div w:id="1437827041">
                                                  <w:marLeft w:val="0"/>
                                                  <w:marRight w:val="0"/>
                                                  <w:marTop w:val="0"/>
                                                  <w:marBottom w:val="0"/>
                                                  <w:divBdr>
                                                    <w:top w:val="none" w:sz="0" w:space="0" w:color="auto"/>
                                                    <w:left w:val="none" w:sz="0" w:space="0" w:color="auto"/>
                                                    <w:bottom w:val="none" w:sz="0" w:space="0" w:color="auto"/>
                                                    <w:right w:val="none" w:sz="0" w:space="0" w:color="auto"/>
                                                  </w:divBdr>
                                                  <w:divsChild>
                                                    <w:div w:id="20989402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231751">
                                      <w:marLeft w:val="0"/>
                                      <w:marRight w:val="0"/>
                                      <w:marTop w:val="0"/>
                                      <w:marBottom w:val="0"/>
                                      <w:divBdr>
                                        <w:top w:val="none" w:sz="0" w:space="0" w:color="auto"/>
                                        <w:left w:val="none" w:sz="0" w:space="0" w:color="auto"/>
                                        <w:bottom w:val="none" w:sz="0" w:space="0" w:color="auto"/>
                                        <w:right w:val="none" w:sz="0" w:space="0" w:color="auto"/>
                                      </w:divBdr>
                                      <w:divsChild>
                                        <w:div w:id="1253275866">
                                          <w:marLeft w:val="0"/>
                                          <w:marRight w:val="0"/>
                                          <w:marTop w:val="0"/>
                                          <w:marBottom w:val="150"/>
                                          <w:divBdr>
                                            <w:top w:val="none" w:sz="0" w:space="0" w:color="auto"/>
                                            <w:left w:val="none" w:sz="0" w:space="0" w:color="auto"/>
                                            <w:bottom w:val="none" w:sz="0" w:space="0" w:color="auto"/>
                                            <w:right w:val="none" w:sz="0" w:space="0" w:color="auto"/>
                                          </w:divBdr>
                                          <w:divsChild>
                                            <w:div w:id="1896505983">
                                              <w:marLeft w:val="0"/>
                                              <w:marRight w:val="0"/>
                                              <w:marTop w:val="0"/>
                                              <w:marBottom w:val="150"/>
                                              <w:divBdr>
                                                <w:top w:val="single" w:sz="6" w:space="4" w:color="DEDEDE"/>
                                                <w:left w:val="none" w:sz="0" w:space="0" w:color="auto"/>
                                                <w:bottom w:val="none" w:sz="0" w:space="0" w:color="auto"/>
                                                <w:right w:val="none" w:sz="0" w:space="0" w:color="auto"/>
                                              </w:divBdr>
                                            </w:div>
                                            <w:div w:id="1491019176">
                                              <w:marLeft w:val="0"/>
                                              <w:marRight w:val="0"/>
                                              <w:marTop w:val="0"/>
                                              <w:marBottom w:val="0"/>
                                              <w:divBdr>
                                                <w:top w:val="none" w:sz="0" w:space="0" w:color="auto"/>
                                                <w:left w:val="none" w:sz="0" w:space="0" w:color="auto"/>
                                                <w:bottom w:val="none" w:sz="0" w:space="0" w:color="auto"/>
                                                <w:right w:val="none" w:sz="0" w:space="0" w:color="auto"/>
                                              </w:divBdr>
                                            </w:div>
                                            <w:div w:id="1993945767">
                                              <w:marLeft w:val="0"/>
                                              <w:marRight w:val="0"/>
                                              <w:marTop w:val="0"/>
                                              <w:marBottom w:val="0"/>
                                              <w:divBdr>
                                                <w:top w:val="none" w:sz="0" w:space="0" w:color="auto"/>
                                                <w:left w:val="none" w:sz="0" w:space="0" w:color="auto"/>
                                                <w:bottom w:val="none" w:sz="0" w:space="0" w:color="auto"/>
                                                <w:right w:val="none" w:sz="0" w:space="0" w:color="auto"/>
                                              </w:divBdr>
                                              <w:divsChild>
                                                <w:div w:id="6054325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755082848">
                                          <w:marLeft w:val="1485"/>
                                          <w:marRight w:val="0"/>
                                          <w:marTop w:val="225"/>
                                          <w:marBottom w:val="0"/>
                                          <w:divBdr>
                                            <w:top w:val="none" w:sz="0" w:space="0" w:color="auto"/>
                                            <w:left w:val="none" w:sz="0" w:space="0" w:color="auto"/>
                                            <w:bottom w:val="none" w:sz="0" w:space="0" w:color="auto"/>
                                            <w:right w:val="none" w:sz="0" w:space="0" w:color="auto"/>
                                          </w:divBdr>
                                          <w:divsChild>
                                            <w:div w:id="1008410832">
                                              <w:marLeft w:val="0"/>
                                              <w:marRight w:val="0"/>
                                              <w:marTop w:val="0"/>
                                              <w:marBottom w:val="150"/>
                                              <w:divBdr>
                                                <w:top w:val="none" w:sz="0" w:space="0" w:color="auto"/>
                                                <w:left w:val="none" w:sz="0" w:space="0" w:color="auto"/>
                                                <w:bottom w:val="none" w:sz="0" w:space="0" w:color="auto"/>
                                                <w:right w:val="none" w:sz="0" w:space="0" w:color="auto"/>
                                              </w:divBdr>
                                              <w:divsChild>
                                                <w:div w:id="1750535438">
                                                  <w:marLeft w:val="0"/>
                                                  <w:marRight w:val="0"/>
                                                  <w:marTop w:val="0"/>
                                                  <w:marBottom w:val="105"/>
                                                  <w:divBdr>
                                                    <w:top w:val="single" w:sz="6" w:space="4" w:color="DEDEDE"/>
                                                    <w:left w:val="none" w:sz="0" w:space="0" w:color="auto"/>
                                                    <w:bottom w:val="none" w:sz="0" w:space="0" w:color="auto"/>
                                                    <w:right w:val="none" w:sz="0" w:space="0" w:color="auto"/>
                                                  </w:divBdr>
                                                </w:div>
                                                <w:div w:id="1788236764">
                                                  <w:marLeft w:val="0"/>
                                                  <w:marRight w:val="0"/>
                                                  <w:marTop w:val="0"/>
                                                  <w:marBottom w:val="0"/>
                                                  <w:divBdr>
                                                    <w:top w:val="none" w:sz="0" w:space="0" w:color="auto"/>
                                                    <w:left w:val="none" w:sz="0" w:space="0" w:color="auto"/>
                                                    <w:bottom w:val="none" w:sz="0" w:space="0" w:color="auto"/>
                                                    <w:right w:val="none" w:sz="0" w:space="0" w:color="auto"/>
                                                  </w:divBdr>
                                                </w:div>
                                                <w:div w:id="1324553025">
                                                  <w:marLeft w:val="0"/>
                                                  <w:marRight w:val="0"/>
                                                  <w:marTop w:val="0"/>
                                                  <w:marBottom w:val="0"/>
                                                  <w:divBdr>
                                                    <w:top w:val="none" w:sz="0" w:space="0" w:color="auto"/>
                                                    <w:left w:val="none" w:sz="0" w:space="0" w:color="auto"/>
                                                    <w:bottom w:val="none" w:sz="0" w:space="0" w:color="auto"/>
                                                    <w:right w:val="none" w:sz="0" w:space="0" w:color="auto"/>
                                                  </w:divBdr>
                                                  <w:divsChild>
                                                    <w:div w:id="8755056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232521">
                                      <w:marLeft w:val="0"/>
                                      <w:marRight w:val="0"/>
                                      <w:marTop w:val="0"/>
                                      <w:marBottom w:val="0"/>
                                      <w:divBdr>
                                        <w:top w:val="none" w:sz="0" w:space="0" w:color="auto"/>
                                        <w:left w:val="none" w:sz="0" w:space="0" w:color="auto"/>
                                        <w:bottom w:val="none" w:sz="0" w:space="0" w:color="auto"/>
                                        <w:right w:val="none" w:sz="0" w:space="0" w:color="auto"/>
                                      </w:divBdr>
                                      <w:divsChild>
                                        <w:div w:id="1393232843">
                                          <w:marLeft w:val="0"/>
                                          <w:marRight w:val="0"/>
                                          <w:marTop w:val="0"/>
                                          <w:marBottom w:val="150"/>
                                          <w:divBdr>
                                            <w:top w:val="none" w:sz="0" w:space="0" w:color="auto"/>
                                            <w:left w:val="none" w:sz="0" w:space="0" w:color="auto"/>
                                            <w:bottom w:val="none" w:sz="0" w:space="0" w:color="auto"/>
                                            <w:right w:val="none" w:sz="0" w:space="0" w:color="auto"/>
                                          </w:divBdr>
                                          <w:divsChild>
                                            <w:div w:id="1799034841">
                                              <w:marLeft w:val="0"/>
                                              <w:marRight w:val="0"/>
                                              <w:marTop w:val="0"/>
                                              <w:marBottom w:val="150"/>
                                              <w:divBdr>
                                                <w:top w:val="single" w:sz="6" w:space="4" w:color="DEDEDE"/>
                                                <w:left w:val="none" w:sz="0" w:space="0" w:color="auto"/>
                                                <w:bottom w:val="none" w:sz="0" w:space="0" w:color="auto"/>
                                                <w:right w:val="none" w:sz="0" w:space="0" w:color="auto"/>
                                              </w:divBdr>
                                            </w:div>
                                            <w:div w:id="2083138048">
                                              <w:marLeft w:val="0"/>
                                              <w:marRight w:val="0"/>
                                              <w:marTop w:val="0"/>
                                              <w:marBottom w:val="0"/>
                                              <w:divBdr>
                                                <w:top w:val="none" w:sz="0" w:space="0" w:color="auto"/>
                                                <w:left w:val="none" w:sz="0" w:space="0" w:color="auto"/>
                                                <w:bottom w:val="none" w:sz="0" w:space="0" w:color="auto"/>
                                                <w:right w:val="none" w:sz="0" w:space="0" w:color="auto"/>
                                              </w:divBdr>
                                            </w:div>
                                            <w:div w:id="766730052">
                                              <w:marLeft w:val="0"/>
                                              <w:marRight w:val="0"/>
                                              <w:marTop w:val="0"/>
                                              <w:marBottom w:val="0"/>
                                              <w:divBdr>
                                                <w:top w:val="none" w:sz="0" w:space="0" w:color="auto"/>
                                                <w:left w:val="none" w:sz="0" w:space="0" w:color="auto"/>
                                                <w:bottom w:val="none" w:sz="0" w:space="0" w:color="auto"/>
                                                <w:right w:val="none" w:sz="0" w:space="0" w:color="auto"/>
                                              </w:divBdr>
                                              <w:divsChild>
                                                <w:div w:id="138787282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16999475">
                                          <w:marLeft w:val="1485"/>
                                          <w:marRight w:val="0"/>
                                          <w:marTop w:val="225"/>
                                          <w:marBottom w:val="0"/>
                                          <w:divBdr>
                                            <w:top w:val="none" w:sz="0" w:space="0" w:color="auto"/>
                                            <w:left w:val="none" w:sz="0" w:space="0" w:color="auto"/>
                                            <w:bottom w:val="none" w:sz="0" w:space="0" w:color="auto"/>
                                            <w:right w:val="none" w:sz="0" w:space="0" w:color="auto"/>
                                          </w:divBdr>
                                          <w:divsChild>
                                            <w:div w:id="1733623893">
                                              <w:marLeft w:val="0"/>
                                              <w:marRight w:val="0"/>
                                              <w:marTop w:val="0"/>
                                              <w:marBottom w:val="150"/>
                                              <w:divBdr>
                                                <w:top w:val="none" w:sz="0" w:space="0" w:color="auto"/>
                                                <w:left w:val="none" w:sz="0" w:space="0" w:color="auto"/>
                                                <w:bottom w:val="none" w:sz="0" w:space="0" w:color="auto"/>
                                                <w:right w:val="none" w:sz="0" w:space="0" w:color="auto"/>
                                              </w:divBdr>
                                              <w:divsChild>
                                                <w:div w:id="8265496">
                                                  <w:marLeft w:val="0"/>
                                                  <w:marRight w:val="0"/>
                                                  <w:marTop w:val="0"/>
                                                  <w:marBottom w:val="105"/>
                                                  <w:divBdr>
                                                    <w:top w:val="single" w:sz="6" w:space="4" w:color="DEDEDE"/>
                                                    <w:left w:val="none" w:sz="0" w:space="0" w:color="auto"/>
                                                    <w:bottom w:val="none" w:sz="0" w:space="0" w:color="auto"/>
                                                    <w:right w:val="none" w:sz="0" w:space="0" w:color="auto"/>
                                                  </w:divBdr>
                                                </w:div>
                                                <w:div w:id="1814133574">
                                                  <w:marLeft w:val="0"/>
                                                  <w:marRight w:val="0"/>
                                                  <w:marTop w:val="0"/>
                                                  <w:marBottom w:val="0"/>
                                                  <w:divBdr>
                                                    <w:top w:val="none" w:sz="0" w:space="0" w:color="auto"/>
                                                    <w:left w:val="none" w:sz="0" w:space="0" w:color="auto"/>
                                                    <w:bottom w:val="none" w:sz="0" w:space="0" w:color="auto"/>
                                                    <w:right w:val="none" w:sz="0" w:space="0" w:color="auto"/>
                                                  </w:divBdr>
                                                </w:div>
                                                <w:div w:id="1251893618">
                                                  <w:marLeft w:val="0"/>
                                                  <w:marRight w:val="0"/>
                                                  <w:marTop w:val="0"/>
                                                  <w:marBottom w:val="0"/>
                                                  <w:divBdr>
                                                    <w:top w:val="none" w:sz="0" w:space="0" w:color="auto"/>
                                                    <w:left w:val="none" w:sz="0" w:space="0" w:color="auto"/>
                                                    <w:bottom w:val="none" w:sz="0" w:space="0" w:color="auto"/>
                                                    <w:right w:val="none" w:sz="0" w:space="0" w:color="auto"/>
                                                  </w:divBdr>
                                                  <w:divsChild>
                                                    <w:div w:id="15267459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506656">
                                      <w:marLeft w:val="0"/>
                                      <w:marRight w:val="0"/>
                                      <w:marTop w:val="0"/>
                                      <w:marBottom w:val="0"/>
                                      <w:divBdr>
                                        <w:top w:val="none" w:sz="0" w:space="0" w:color="auto"/>
                                        <w:left w:val="none" w:sz="0" w:space="0" w:color="auto"/>
                                        <w:bottom w:val="none" w:sz="0" w:space="0" w:color="auto"/>
                                        <w:right w:val="none" w:sz="0" w:space="0" w:color="auto"/>
                                      </w:divBdr>
                                      <w:divsChild>
                                        <w:div w:id="850023667">
                                          <w:marLeft w:val="0"/>
                                          <w:marRight w:val="0"/>
                                          <w:marTop w:val="0"/>
                                          <w:marBottom w:val="150"/>
                                          <w:divBdr>
                                            <w:top w:val="none" w:sz="0" w:space="0" w:color="auto"/>
                                            <w:left w:val="none" w:sz="0" w:space="0" w:color="auto"/>
                                            <w:bottom w:val="none" w:sz="0" w:space="0" w:color="auto"/>
                                            <w:right w:val="none" w:sz="0" w:space="0" w:color="auto"/>
                                          </w:divBdr>
                                          <w:divsChild>
                                            <w:div w:id="895895177">
                                              <w:marLeft w:val="0"/>
                                              <w:marRight w:val="0"/>
                                              <w:marTop w:val="0"/>
                                              <w:marBottom w:val="150"/>
                                              <w:divBdr>
                                                <w:top w:val="single" w:sz="6" w:space="4" w:color="DEDEDE"/>
                                                <w:left w:val="none" w:sz="0" w:space="0" w:color="auto"/>
                                                <w:bottom w:val="none" w:sz="0" w:space="0" w:color="auto"/>
                                                <w:right w:val="none" w:sz="0" w:space="0" w:color="auto"/>
                                              </w:divBdr>
                                            </w:div>
                                            <w:div w:id="598222905">
                                              <w:marLeft w:val="0"/>
                                              <w:marRight w:val="0"/>
                                              <w:marTop w:val="0"/>
                                              <w:marBottom w:val="0"/>
                                              <w:divBdr>
                                                <w:top w:val="none" w:sz="0" w:space="0" w:color="auto"/>
                                                <w:left w:val="none" w:sz="0" w:space="0" w:color="auto"/>
                                                <w:bottom w:val="none" w:sz="0" w:space="0" w:color="auto"/>
                                                <w:right w:val="none" w:sz="0" w:space="0" w:color="auto"/>
                                              </w:divBdr>
                                            </w:div>
                                            <w:div w:id="648949221">
                                              <w:marLeft w:val="0"/>
                                              <w:marRight w:val="0"/>
                                              <w:marTop w:val="0"/>
                                              <w:marBottom w:val="0"/>
                                              <w:divBdr>
                                                <w:top w:val="none" w:sz="0" w:space="0" w:color="auto"/>
                                                <w:left w:val="none" w:sz="0" w:space="0" w:color="auto"/>
                                                <w:bottom w:val="none" w:sz="0" w:space="0" w:color="auto"/>
                                                <w:right w:val="none" w:sz="0" w:space="0" w:color="auto"/>
                                              </w:divBdr>
                                              <w:divsChild>
                                                <w:div w:id="4539823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161504">
                                      <w:marLeft w:val="0"/>
                                      <w:marRight w:val="0"/>
                                      <w:marTop w:val="0"/>
                                      <w:marBottom w:val="0"/>
                                      <w:divBdr>
                                        <w:top w:val="none" w:sz="0" w:space="0" w:color="auto"/>
                                        <w:left w:val="none" w:sz="0" w:space="0" w:color="auto"/>
                                        <w:bottom w:val="none" w:sz="0" w:space="0" w:color="auto"/>
                                        <w:right w:val="none" w:sz="0" w:space="0" w:color="auto"/>
                                      </w:divBdr>
                                      <w:divsChild>
                                        <w:div w:id="980384220">
                                          <w:marLeft w:val="0"/>
                                          <w:marRight w:val="0"/>
                                          <w:marTop w:val="0"/>
                                          <w:marBottom w:val="150"/>
                                          <w:divBdr>
                                            <w:top w:val="none" w:sz="0" w:space="0" w:color="auto"/>
                                            <w:left w:val="none" w:sz="0" w:space="0" w:color="auto"/>
                                            <w:bottom w:val="none" w:sz="0" w:space="0" w:color="auto"/>
                                            <w:right w:val="none" w:sz="0" w:space="0" w:color="auto"/>
                                          </w:divBdr>
                                          <w:divsChild>
                                            <w:div w:id="259947993">
                                              <w:marLeft w:val="0"/>
                                              <w:marRight w:val="0"/>
                                              <w:marTop w:val="0"/>
                                              <w:marBottom w:val="150"/>
                                              <w:divBdr>
                                                <w:top w:val="single" w:sz="6" w:space="4" w:color="DEDEDE"/>
                                                <w:left w:val="none" w:sz="0" w:space="0" w:color="auto"/>
                                                <w:bottom w:val="none" w:sz="0" w:space="0" w:color="auto"/>
                                                <w:right w:val="none" w:sz="0" w:space="0" w:color="auto"/>
                                              </w:divBdr>
                                            </w:div>
                                            <w:div w:id="592323335">
                                              <w:marLeft w:val="0"/>
                                              <w:marRight w:val="0"/>
                                              <w:marTop w:val="0"/>
                                              <w:marBottom w:val="0"/>
                                              <w:divBdr>
                                                <w:top w:val="none" w:sz="0" w:space="0" w:color="auto"/>
                                                <w:left w:val="none" w:sz="0" w:space="0" w:color="auto"/>
                                                <w:bottom w:val="none" w:sz="0" w:space="0" w:color="auto"/>
                                                <w:right w:val="none" w:sz="0" w:space="0" w:color="auto"/>
                                              </w:divBdr>
                                            </w:div>
                                            <w:div w:id="896017422">
                                              <w:marLeft w:val="0"/>
                                              <w:marRight w:val="0"/>
                                              <w:marTop w:val="0"/>
                                              <w:marBottom w:val="0"/>
                                              <w:divBdr>
                                                <w:top w:val="none" w:sz="0" w:space="0" w:color="auto"/>
                                                <w:left w:val="none" w:sz="0" w:space="0" w:color="auto"/>
                                                <w:bottom w:val="none" w:sz="0" w:space="0" w:color="auto"/>
                                                <w:right w:val="none" w:sz="0" w:space="0" w:color="auto"/>
                                              </w:divBdr>
                                              <w:divsChild>
                                                <w:div w:id="15142961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57435512">
                                          <w:marLeft w:val="1485"/>
                                          <w:marRight w:val="0"/>
                                          <w:marTop w:val="225"/>
                                          <w:marBottom w:val="0"/>
                                          <w:divBdr>
                                            <w:top w:val="none" w:sz="0" w:space="0" w:color="auto"/>
                                            <w:left w:val="none" w:sz="0" w:space="0" w:color="auto"/>
                                            <w:bottom w:val="none" w:sz="0" w:space="0" w:color="auto"/>
                                            <w:right w:val="none" w:sz="0" w:space="0" w:color="auto"/>
                                          </w:divBdr>
                                          <w:divsChild>
                                            <w:div w:id="1502113181">
                                              <w:marLeft w:val="0"/>
                                              <w:marRight w:val="0"/>
                                              <w:marTop w:val="0"/>
                                              <w:marBottom w:val="150"/>
                                              <w:divBdr>
                                                <w:top w:val="none" w:sz="0" w:space="0" w:color="auto"/>
                                                <w:left w:val="none" w:sz="0" w:space="0" w:color="auto"/>
                                                <w:bottom w:val="none" w:sz="0" w:space="0" w:color="auto"/>
                                                <w:right w:val="none" w:sz="0" w:space="0" w:color="auto"/>
                                              </w:divBdr>
                                              <w:divsChild>
                                                <w:div w:id="209727112">
                                                  <w:marLeft w:val="0"/>
                                                  <w:marRight w:val="0"/>
                                                  <w:marTop w:val="0"/>
                                                  <w:marBottom w:val="105"/>
                                                  <w:divBdr>
                                                    <w:top w:val="single" w:sz="6" w:space="4" w:color="DEDEDE"/>
                                                    <w:left w:val="none" w:sz="0" w:space="0" w:color="auto"/>
                                                    <w:bottom w:val="none" w:sz="0" w:space="0" w:color="auto"/>
                                                    <w:right w:val="none" w:sz="0" w:space="0" w:color="auto"/>
                                                  </w:divBdr>
                                                </w:div>
                                                <w:div w:id="946425135">
                                                  <w:marLeft w:val="0"/>
                                                  <w:marRight w:val="0"/>
                                                  <w:marTop w:val="0"/>
                                                  <w:marBottom w:val="0"/>
                                                  <w:divBdr>
                                                    <w:top w:val="none" w:sz="0" w:space="0" w:color="auto"/>
                                                    <w:left w:val="none" w:sz="0" w:space="0" w:color="auto"/>
                                                    <w:bottom w:val="none" w:sz="0" w:space="0" w:color="auto"/>
                                                    <w:right w:val="none" w:sz="0" w:space="0" w:color="auto"/>
                                                  </w:divBdr>
                                                </w:div>
                                                <w:div w:id="718896262">
                                                  <w:marLeft w:val="0"/>
                                                  <w:marRight w:val="0"/>
                                                  <w:marTop w:val="0"/>
                                                  <w:marBottom w:val="0"/>
                                                  <w:divBdr>
                                                    <w:top w:val="none" w:sz="0" w:space="0" w:color="auto"/>
                                                    <w:left w:val="none" w:sz="0" w:space="0" w:color="auto"/>
                                                    <w:bottom w:val="none" w:sz="0" w:space="0" w:color="auto"/>
                                                    <w:right w:val="none" w:sz="0" w:space="0" w:color="auto"/>
                                                  </w:divBdr>
                                                  <w:divsChild>
                                                    <w:div w:id="5040517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757932">
                                      <w:marLeft w:val="0"/>
                                      <w:marRight w:val="0"/>
                                      <w:marTop w:val="0"/>
                                      <w:marBottom w:val="0"/>
                                      <w:divBdr>
                                        <w:top w:val="none" w:sz="0" w:space="0" w:color="auto"/>
                                        <w:left w:val="none" w:sz="0" w:space="0" w:color="auto"/>
                                        <w:bottom w:val="none" w:sz="0" w:space="0" w:color="auto"/>
                                        <w:right w:val="none" w:sz="0" w:space="0" w:color="auto"/>
                                      </w:divBdr>
                                      <w:divsChild>
                                        <w:div w:id="685836153">
                                          <w:marLeft w:val="0"/>
                                          <w:marRight w:val="0"/>
                                          <w:marTop w:val="0"/>
                                          <w:marBottom w:val="150"/>
                                          <w:divBdr>
                                            <w:top w:val="none" w:sz="0" w:space="0" w:color="auto"/>
                                            <w:left w:val="none" w:sz="0" w:space="0" w:color="auto"/>
                                            <w:bottom w:val="none" w:sz="0" w:space="0" w:color="auto"/>
                                            <w:right w:val="none" w:sz="0" w:space="0" w:color="auto"/>
                                          </w:divBdr>
                                          <w:divsChild>
                                            <w:div w:id="411854093">
                                              <w:marLeft w:val="0"/>
                                              <w:marRight w:val="0"/>
                                              <w:marTop w:val="0"/>
                                              <w:marBottom w:val="150"/>
                                              <w:divBdr>
                                                <w:top w:val="single" w:sz="6" w:space="4" w:color="DEDEDE"/>
                                                <w:left w:val="none" w:sz="0" w:space="0" w:color="auto"/>
                                                <w:bottom w:val="none" w:sz="0" w:space="0" w:color="auto"/>
                                                <w:right w:val="none" w:sz="0" w:space="0" w:color="auto"/>
                                              </w:divBdr>
                                            </w:div>
                                            <w:div w:id="1541818420">
                                              <w:marLeft w:val="0"/>
                                              <w:marRight w:val="0"/>
                                              <w:marTop w:val="0"/>
                                              <w:marBottom w:val="0"/>
                                              <w:divBdr>
                                                <w:top w:val="none" w:sz="0" w:space="0" w:color="auto"/>
                                                <w:left w:val="none" w:sz="0" w:space="0" w:color="auto"/>
                                                <w:bottom w:val="none" w:sz="0" w:space="0" w:color="auto"/>
                                                <w:right w:val="none" w:sz="0" w:space="0" w:color="auto"/>
                                              </w:divBdr>
                                            </w:div>
                                            <w:div w:id="859508371">
                                              <w:marLeft w:val="0"/>
                                              <w:marRight w:val="0"/>
                                              <w:marTop w:val="0"/>
                                              <w:marBottom w:val="0"/>
                                              <w:divBdr>
                                                <w:top w:val="none" w:sz="0" w:space="0" w:color="auto"/>
                                                <w:left w:val="none" w:sz="0" w:space="0" w:color="auto"/>
                                                <w:bottom w:val="none" w:sz="0" w:space="0" w:color="auto"/>
                                                <w:right w:val="none" w:sz="0" w:space="0" w:color="auto"/>
                                              </w:divBdr>
                                              <w:divsChild>
                                                <w:div w:id="2212116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94383077">
                                          <w:marLeft w:val="1485"/>
                                          <w:marRight w:val="0"/>
                                          <w:marTop w:val="225"/>
                                          <w:marBottom w:val="0"/>
                                          <w:divBdr>
                                            <w:top w:val="none" w:sz="0" w:space="0" w:color="auto"/>
                                            <w:left w:val="none" w:sz="0" w:space="0" w:color="auto"/>
                                            <w:bottom w:val="none" w:sz="0" w:space="0" w:color="auto"/>
                                            <w:right w:val="none" w:sz="0" w:space="0" w:color="auto"/>
                                          </w:divBdr>
                                          <w:divsChild>
                                            <w:div w:id="445932664">
                                              <w:marLeft w:val="0"/>
                                              <w:marRight w:val="0"/>
                                              <w:marTop w:val="0"/>
                                              <w:marBottom w:val="150"/>
                                              <w:divBdr>
                                                <w:top w:val="none" w:sz="0" w:space="0" w:color="auto"/>
                                                <w:left w:val="none" w:sz="0" w:space="0" w:color="auto"/>
                                                <w:bottom w:val="none" w:sz="0" w:space="0" w:color="auto"/>
                                                <w:right w:val="none" w:sz="0" w:space="0" w:color="auto"/>
                                              </w:divBdr>
                                              <w:divsChild>
                                                <w:div w:id="738863196">
                                                  <w:marLeft w:val="0"/>
                                                  <w:marRight w:val="0"/>
                                                  <w:marTop w:val="0"/>
                                                  <w:marBottom w:val="105"/>
                                                  <w:divBdr>
                                                    <w:top w:val="single" w:sz="6" w:space="4" w:color="DEDEDE"/>
                                                    <w:left w:val="none" w:sz="0" w:space="0" w:color="auto"/>
                                                    <w:bottom w:val="none" w:sz="0" w:space="0" w:color="auto"/>
                                                    <w:right w:val="none" w:sz="0" w:space="0" w:color="auto"/>
                                                  </w:divBdr>
                                                </w:div>
                                                <w:div w:id="1703431169">
                                                  <w:marLeft w:val="0"/>
                                                  <w:marRight w:val="0"/>
                                                  <w:marTop w:val="0"/>
                                                  <w:marBottom w:val="0"/>
                                                  <w:divBdr>
                                                    <w:top w:val="none" w:sz="0" w:space="0" w:color="auto"/>
                                                    <w:left w:val="none" w:sz="0" w:space="0" w:color="auto"/>
                                                    <w:bottom w:val="none" w:sz="0" w:space="0" w:color="auto"/>
                                                    <w:right w:val="none" w:sz="0" w:space="0" w:color="auto"/>
                                                  </w:divBdr>
                                                </w:div>
                                                <w:div w:id="982663974">
                                                  <w:marLeft w:val="0"/>
                                                  <w:marRight w:val="0"/>
                                                  <w:marTop w:val="0"/>
                                                  <w:marBottom w:val="0"/>
                                                  <w:divBdr>
                                                    <w:top w:val="none" w:sz="0" w:space="0" w:color="auto"/>
                                                    <w:left w:val="none" w:sz="0" w:space="0" w:color="auto"/>
                                                    <w:bottom w:val="none" w:sz="0" w:space="0" w:color="auto"/>
                                                    <w:right w:val="none" w:sz="0" w:space="0" w:color="auto"/>
                                                  </w:divBdr>
                                                  <w:divsChild>
                                                    <w:div w:id="15396607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4375">
                                      <w:marLeft w:val="0"/>
                                      <w:marRight w:val="0"/>
                                      <w:marTop w:val="0"/>
                                      <w:marBottom w:val="0"/>
                                      <w:divBdr>
                                        <w:top w:val="none" w:sz="0" w:space="0" w:color="auto"/>
                                        <w:left w:val="none" w:sz="0" w:space="0" w:color="auto"/>
                                        <w:bottom w:val="none" w:sz="0" w:space="0" w:color="auto"/>
                                        <w:right w:val="none" w:sz="0" w:space="0" w:color="auto"/>
                                      </w:divBdr>
                                      <w:divsChild>
                                        <w:div w:id="1560359892">
                                          <w:marLeft w:val="0"/>
                                          <w:marRight w:val="0"/>
                                          <w:marTop w:val="0"/>
                                          <w:marBottom w:val="150"/>
                                          <w:divBdr>
                                            <w:top w:val="none" w:sz="0" w:space="0" w:color="auto"/>
                                            <w:left w:val="none" w:sz="0" w:space="0" w:color="auto"/>
                                            <w:bottom w:val="none" w:sz="0" w:space="0" w:color="auto"/>
                                            <w:right w:val="none" w:sz="0" w:space="0" w:color="auto"/>
                                          </w:divBdr>
                                          <w:divsChild>
                                            <w:div w:id="192617115">
                                              <w:marLeft w:val="0"/>
                                              <w:marRight w:val="0"/>
                                              <w:marTop w:val="0"/>
                                              <w:marBottom w:val="150"/>
                                              <w:divBdr>
                                                <w:top w:val="single" w:sz="6" w:space="4" w:color="DEDEDE"/>
                                                <w:left w:val="none" w:sz="0" w:space="0" w:color="auto"/>
                                                <w:bottom w:val="none" w:sz="0" w:space="0" w:color="auto"/>
                                                <w:right w:val="none" w:sz="0" w:space="0" w:color="auto"/>
                                              </w:divBdr>
                                            </w:div>
                                            <w:div w:id="1000889328">
                                              <w:marLeft w:val="0"/>
                                              <w:marRight w:val="0"/>
                                              <w:marTop w:val="0"/>
                                              <w:marBottom w:val="0"/>
                                              <w:divBdr>
                                                <w:top w:val="none" w:sz="0" w:space="0" w:color="auto"/>
                                                <w:left w:val="none" w:sz="0" w:space="0" w:color="auto"/>
                                                <w:bottom w:val="none" w:sz="0" w:space="0" w:color="auto"/>
                                                <w:right w:val="none" w:sz="0" w:space="0" w:color="auto"/>
                                              </w:divBdr>
                                            </w:div>
                                            <w:div w:id="1924607238">
                                              <w:marLeft w:val="0"/>
                                              <w:marRight w:val="0"/>
                                              <w:marTop w:val="0"/>
                                              <w:marBottom w:val="0"/>
                                              <w:divBdr>
                                                <w:top w:val="none" w:sz="0" w:space="0" w:color="auto"/>
                                                <w:left w:val="none" w:sz="0" w:space="0" w:color="auto"/>
                                                <w:bottom w:val="none" w:sz="0" w:space="0" w:color="auto"/>
                                                <w:right w:val="none" w:sz="0" w:space="0" w:color="auto"/>
                                              </w:divBdr>
                                              <w:divsChild>
                                                <w:div w:id="5007808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17067">
                                      <w:marLeft w:val="0"/>
                                      <w:marRight w:val="0"/>
                                      <w:marTop w:val="0"/>
                                      <w:marBottom w:val="0"/>
                                      <w:divBdr>
                                        <w:top w:val="none" w:sz="0" w:space="0" w:color="auto"/>
                                        <w:left w:val="none" w:sz="0" w:space="0" w:color="auto"/>
                                        <w:bottom w:val="none" w:sz="0" w:space="0" w:color="auto"/>
                                        <w:right w:val="none" w:sz="0" w:space="0" w:color="auto"/>
                                      </w:divBdr>
                                      <w:divsChild>
                                        <w:div w:id="332222681">
                                          <w:marLeft w:val="0"/>
                                          <w:marRight w:val="0"/>
                                          <w:marTop w:val="0"/>
                                          <w:marBottom w:val="150"/>
                                          <w:divBdr>
                                            <w:top w:val="none" w:sz="0" w:space="0" w:color="auto"/>
                                            <w:left w:val="none" w:sz="0" w:space="0" w:color="auto"/>
                                            <w:bottom w:val="none" w:sz="0" w:space="0" w:color="auto"/>
                                            <w:right w:val="none" w:sz="0" w:space="0" w:color="auto"/>
                                          </w:divBdr>
                                          <w:divsChild>
                                            <w:div w:id="1274706559">
                                              <w:marLeft w:val="0"/>
                                              <w:marRight w:val="0"/>
                                              <w:marTop w:val="0"/>
                                              <w:marBottom w:val="150"/>
                                              <w:divBdr>
                                                <w:top w:val="single" w:sz="6" w:space="4" w:color="DEDEDE"/>
                                                <w:left w:val="none" w:sz="0" w:space="0" w:color="auto"/>
                                                <w:bottom w:val="none" w:sz="0" w:space="0" w:color="auto"/>
                                                <w:right w:val="none" w:sz="0" w:space="0" w:color="auto"/>
                                              </w:divBdr>
                                            </w:div>
                                            <w:div w:id="345333277">
                                              <w:marLeft w:val="0"/>
                                              <w:marRight w:val="0"/>
                                              <w:marTop w:val="0"/>
                                              <w:marBottom w:val="0"/>
                                              <w:divBdr>
                                                <w:top w:val="none" w:sz="0" w:space="0" w:color="auto"/>
                                                <w:left w:val="none" w:sz="0" w:space="0" w:color="auto"/>
                                                <w:bottom w:val="none" w:sz="0" w:space="0" w:color="auto"/>
                                                <w:right w:val="none" w:sz="0" w:space="0" w:color="auto"/>
                                              </w:divBdr>
                                            </w:div>
                                            <w:div w:id="236670578">
                                              <w:marLeft w:val="0"/>
                                              <w:marRight w:val="0"/>
                                              <w:marTop w:val="0"/>
                                              <w:marBottom w:val="0"/>
                                              <w:divBdr>
                                                <w:top w:val="none" w:sz="0" w:space="0" w:color="auto"/>
                                                <w:left w:val="none" w:sz="0" w:space="0" w:color="auto"/>
                                                <w:bottom w:val="none" w:sz="0" w:space="0" w:color="auto"/>
                                                <w:right w:val="none" w:sz="0" w:space="0" w:color="auto"/>
                                              </w:divBdr>
                                              <w:divsChild>
                                                <w:div w:id="4982328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7700">
                                      <w:marLeft w:val="0"/>
                                      <w:marRight w:val="0"/>
                                      <w:marTop w:val="0"/>
                                      <w:marBottom w:val="0"/>
                                      <w:divBdr>
                                        <w:top w:val="none" w:sz="0" w:space="0" w:color="auto"/>
                                        <w:left w:val="none" w:sz="0" w:space="0" w:color="auto"/>
                                        <w:bottom w:val="none" w:sz="0" w:space="0" w:color="auto"/>
                                        <w:right w:val="none" w:sz="0" w:space="0" w:color="auto"/>
                                      </w:divBdr>
                                      <w:divsChild>
                                        <w:div w:id="892228307">
                                          <w:marLeft w:val="0"/>
                                          <w:marRight w:val="0"/>
                                          <w:marTop w:val="0"/>
                                          <w:marBottom w:val="150"/>
                                          <w:divBdr>
                                            <w:top w:val="none" w:sz="0" w:space="0" w:color="auto"/>
                                            <w:left w:val="none" w:sz="0" w:space="0" w:color="auto"/>
                                            <w:bottom w:val="none" w:sz="0" w:space="0" w:color="auto"/>
                                            <w:right w:val="none" w:sz="0" w:space="0" w:color="auto"/>
                                          </w:divBdr>
                                          <w:divsChild>
                                            <w:div w:id="292177486">
                                              <w:marLeft w:val="0"/>
                                              <w:marRight w:val="0"/>
                                              <w:marTop w:val="0"/>
                                              <w:marBottom w:val="150"/>
                                              <w:divBdr>
                                                <w:top w:val="single" w:sz="6" w:space="4" w:color="DEDEDE"/>
                                                <w:left w:val="none" w:sz="0" w:space="0" w:color="auto"/>
                                                <w:bottom w:val="none" w:sz="0" w:space="0" w:color="auto"/>
                                                <w:right w:val="none" w:sz="0" w:space="0" w:color="auto"/>
                                              </w:divBdr>
                                            </w:div>
                                            <w:div w:id="1243105839">
                                              <w:marLeft w:val="0"/>
                                              <w:marRight w:val="0"/>
                                              <w:marTop w:val="0"/>
                                              <w:marBottom w:val="0"/>
                                              <w:divBdr>
                                                <w:top w:val="none" w:sz="0" w:space="0" w:color="auto"/>
                                                <w:left w:val="none" w:sz="0" w:space="0" w:color="auto"/>
                                                <w:bottom w:val="none" w:sz="0" w:space="0" w:color="auto"/>
                                                <w:right w:val="none" w:sz="0" w:space="0" w:color="auto"/>
                                              </w:divBdr>
                                            </w:div>
                                            <w:div w:id="1984655065">
                                              <w:marLeft w:val="0"/>
                                              <w:marRight w:val="0"/>
                                              <w:marTop w:val="0"/>
                                              <w:marBottom w:val="0"/>
                                              <w:divBdr>
                                                <w:top w:val="none" w:sz="0" w:space="0" w:color="auto"/>
                                                <w:left w:val="none" w:sz="0" w:space="0" w:color="auto"/>
                                                <w:bottom w:val="none" w:sz="0" w:space="0" w:color="auto"/>
                                                <w:right w:val="none" w:sz="0" w:space="0" w:color="auto"/>
                                              </w:divBdr>
                                              <w:divsChild>
                                                <w:div w:id="16705839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79657">
                                      <w:marLeft w:val="0"/>
                                      <w:marRight w:val="0"/>
                                      <w:marTop w:val="0"/>
                                      <w:marBottom w:val="0"/>
                                      <w:divBdr>
                                        <w:top w:val="none" w:sz="0" w:space="0" w:color="auto"/>
                                        <w:left w:val="none" w:sz="0" w:space="0" w:color="auto"/>
                                        <w:bottom w:val="none" w:sz="0" w:space="0" w:color="auto"/>
                                        <w:right w:val="none" w:sz="0" w:space="0" w:color="auto"/>
                                      </w:divBdr>
                                      <w:divsChild>
                                        <w:div w:id="1359625433">
                                          <w:marLeft w:val="0"/>
                                          <w:marRight w:val="0"/>
                                          <w:marTop w:val="0"/>
                                          <w:marBottom w:val="150"/>
                                          <w:divBdr>
                                            <w:top w:val="none" w:sz="0" w:space="0" w:color="auto"/>
                                            <w:left w:val="none" w:sz="0" w:space="0" w:color="auto"/>
                                            <w:bottom w:val="none" w:sz="0" w:space="0" w:color="auto"/>
                                            <w:right w:val="none" w:sz="0" w:space="0" w:color="auto"/>
                                          </w:divBdr>
                                          <w:divsChild>
                                            <w:div w:id="2024939186">
                                              <w:marLeft w:val="0"/>
                                              <w:marRight w:val="0"/>
                                              <w:marTop w:val="0"/>
                                              <w:marBottom w:val="150"/>
                                              <w:divBdr>
                                                <w:top w:val="single" w:sz="6" w:space="4" w:color="DEDEDE"/>
                                                <w:left w:val="none" w:sz="0" w:space="0" w:color="auto"/>
                                                <w:bottom w:val="none" w:sz="0" w:space="0" w:color="auto"/>
                                                <w:right w:val="none" w:sz="0" w:space="0" w:color="auto"/>
                                              </w:divBdr>
                                            </w:div>
                                            <w:div w:id="740442398">
                                              <w:marLeft w:val="0"/>
                                              <w:marRight w:val="0"/>
                                              <w:marTop w:val="0"/>
                                              <w:marBottom w:val="0"/>
                                              <w:divBdr>
                                                <w:top w:val="none" w:sz="0" w:space="0" w:color="auto"/>
                                                <w:left w:val="none" w:sz="0" w:space="0" w:color="auto"/>
                                                <w:bottom w:val="none" w:sz="0" w:space="0" w:color="auto"/>
                                                <w:right w:val="none" w:sz="0" w:space="0" w:color="auto"/>
                                              </w:divBdr>
                                            </w:div>
                                            <w:div w:id="1538464929">
                                              <w:marLeft w:val="0"/>
                                              <w:marRight w:val="0"/>
                                              <w:marTop w:val="0"/>
                                              <w:marBottom w:val="0"/>
                                              <w:divBdr>
                                                <w:top w:val="none" w:sz="0" w:space="0" w:color="auto"/>
                                                <w:left w:val="none" w:sz="0" w:space="0" w:color="auto"/>
                                                <w:bottom w:val="none" w:sz="0" w:space="0" w:color="auto"/>
                                                <w:right w:val="none" w:sz="0" w:space="0" w:color="auto"/>
                                              </w:divBdr>
                                              <w:divsChild>
                                                <w:div w:id="11432307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786339102">
                                          <w:marLeft w:val="1485"/>
                                          <w:marRight w:val="0"/>
                                          <w:marTop w:val="225"/>
                                          <w:marBottom w:val="0"/>
                                          <w:divBdr>
                                            <w:top w:val="none" w:sz="0" w:space="0" w:color="auto"/>
                                            <w:left w:val="none" w:sz="0" w:space="0" w:color="auto"/>
                                            <w:bottom w:val="none" w:sz="0" w:space="0" w:color="auto"/>
                                            <w:right w:val="none" w:sz="0" w:space="0" w:color="auto"/>
                                          </w:divBdr>
                                          <w:divsChild>
                                            <w:div w:id="951084182">
                                              <w:marLeft w:val="0"/>
                                              <w:marRight w:val="0"/>
                                              <w:marTop w:val="0"/>
                                              <w:marBottom w:val="150"/>
                                              <w:divBdr>
                                                <w:top w:val="none" w:sz="0" w:space="0" w:color="auto"/>
                                                <w:left w:val="none" w:sz="0" w:space="0" w:color="auto"/>
                                                <w:bottom w:val="none" w:sz="0" w:space="0" w:color="auto"/>
                                                <w:right w:val="none" w:sz="0" w:space="0" w:color="auto"/>
                                              </w:divBdr>
                                              <w:divsChild>
                                                <w:div w:id="1619415306">
                                                  <w:marLeft w:val="0"/>
                                                  <w:marRight w:val="0"/>
                                                  <w:marTop w:val="0"/>
                                                  <w:marBottom w:val="105"/>
                                                  <w:divBdr>
                                                    <w:top w:val="single" w:sz="6" w:space="4" w:color="DEDEDE"/>
                                                    <w:left w:val="none" w:sz="0" w:space="0" w:color="auto"/>
                                                    <w:bottom w:val="none" w:sz="0" w:space="0" w:color="auto"/>
                                                    <w:right w:val="none" w:sz="0" w:space="0" w:color="auto"/>
                                                  </w:divBdr>
                                                </w:div>
                                                <w:div w:id="366367976">
                                                  <w:marLeft w:val="0"/>
                                                  <w:marRight w:val="0"/>
                                                  <w:marTop w:val="0"/>
                                                  <w:marBottom w:val="0"/>
                                                  <w:divBdr>
                                                    <w:top w:val="none" w:sz="0" w:space="0" w:color="auto"/>
                                                    <w:left w:val="none" w:sz="0" w:space="0" w:color="auto"/>
                                                    <w:bottom w:val="none" w:sz="0" w:space="0" w:color="auto"/>
                                                    <w:right w:val="none" w:sz="0" w:space="0" w:color="auto"/>
                                                  </w:divBdr>
                                                </w:div>
                                                <w:div w:id="120535853">
                                                  <w:marLeft w:val="0"/>
                                                  <w:marRight w:val="0"/>
                                                  <w:marTop w:val="0"/>
                                                  <w:marBottom w:val="0"/>
                                                  <w:divBdr>
                                                    <w:top w:val="none" w:sz="0" w:space="0" w:color="auto"/>
                                                    <w:left w:val="none" w:sz="0" w:space="0" w:color="auto"/>
                                                    <w:bottom w:val="none" w:sz="0" w:space="0" w:color="auto"/>
                                                    <w:right w:val="none" w:sz="0" w:space="0" w:color="auto"/>
                                                  </w:divBdr>
                                                  <w:divsChild>
                                                    <w:div w:id="18349483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795344">
                                      <w:marLeft w:val="0"/>
                                      <w:marRight w:val="0"/>
                                      <w:marTop w:val="0"/>
                                      <w:marBottom w:val="0"/>
                                      <w:divBdr>
                                        <w:top w:val="none" w:sz="0" w:space="0" w:color="auto"/>
                                        <w:left w:val="none" w:sz="0" w:space="0" w:color="auto"/>
                                        <w:bottom w:val="none" w:sz="0" w:space="0" w:color="auto"/>
                                        <w:right w:val="none" w:sz="0" w:space="0" w:color="auto"/>
                                      </w:divBdr>
                                      <w:divsChild>
                                        <w:div w:id="117376263">
                                          <w:marLeft w:val="0"/>
                                          <w:marRight w:val="0"/>
                                          <w:marTop w:val="0"/>
                                          <w:marBottom w:val="150"/>
                                          <w:divBdr>
                                            <w:top w:val="none" w:sz="0" w:space="0" w:color="auto"/>
                                            <w:left w:val="none" w:sz="0" w:space="0" w:color="auto"/>
                                            <w:bottom w:val="none" w:sz="0" w:space="0" w:color="auto"/>
                                            <w:right w:val="none" w:sz="0" w:space="0" w:color="auto"/>
                                          </w:divBdr>
                                          <w:divsChild>
                                            <w:div w:id="386074572">
                                              <w:marLeft w:val="0"/>
                                              <w:marRight w:val="0"/>
                                              <w:marTop w:val="0"/>
                                              <w:marBottom w:val="150"/>
                                              <w:divBdr>
                                                <w:top w:val="single" w:sz="6" w:space="4" w:color="DEDEDE"/>
                                                <w:left w:val="none" w:sz="0" w:space="0" w:color="auto"/>
                                                <w:bottom w:val="none" w:sz="0" w:space="0" w:color="auto"/>
                                                <w:right w:val="none" w:sz="0" w:space="0" w:color="auto"/>
                                              </w:divBdr>
                                            </w:div>
                                            <w:div w:id="751197053">
                                              <w:marLeft w:val="0"/>
                                              <w:marRight w:val="0"/>
                                              <w:marTop w:val="0"/>
                                              <w:marBottom w:val="0"/>
                                              <w:divBdr>
                                                <w:top w:val="none" w:sz="0" w:space="0" w:color="auto"/>
                                                <w:left w:val="none" w:sz="0" w:space="0" w:color="auto"/>
                                                <w:bottom w:val="none" w:sz="0" w:space="0" w:color="auto"/>
                                                <w:right w:val="none" w:sz="0" w:space="0" w:color="auto"/>
                                              </w:divBdr>
                                            </w:div>
                                            <w:div w:id="1930193797">
                                              <w:marLeft w:val="0"/>
                                              <w:marRight w:val="0"/>
                                              <w:marTop w:val="0"/>
                                              <w:marBottom w:val="0"/>
                                              <w:divBdr>
                                                <w:top w:val="none" w:sz="0" w:space="0" w:color="auto"/>
                                                <w:left w:val="none" w:sz="0" w:space="0" w:color="auto"/>
                                                <w:bottom w:val="none" w:sz="0" w:space="0" w:color="auto"/>
                                                <w:right w:val="none" w:sz="0" w:space="0" w:color="auto"/>
                                              </w:divBdr>
                                              <w:divsChild>
                                                <w:div w:id="17257174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27134">
                                      <w:marLeft w:val="0"/>
                                      <w:marRight w:val="0"/>
                                      <w:marTop w:val="0"/>
                                      <w:marBottom w:val="0"/>
                                      <w:divBdr>
                                        <w:top w:val="none" w:sz="0" w:space="0" w:color="auto"/>
                                        <w:left w:val="none" w:sz="0" w:space="0" w:color="auto"/>
                                        <w:bottom w:val="none" w:sz="0" w:space="0" w:color="auto"/>
                                        <w:right w:val="none" w:sz="0" w:space="0" w:color="auto"/>
                                      </w:divBdr>
                                      <w:divsChild>
                                        <w:div w:id="411581671">
                                          <w:marLeft w:val="0"/>
                                          <w:marRight w:val="0"/>
                                          <w:marTop w:val="0"/>
                                          <w:marBottom w:val="150"/>
                                          <w:divBdr>
                                            <w:top w:val="none" w:sz="0" w:space="0" w:color="auto"/>
                                            <w:left w:val="none" w:sz="0" w:space="0" w:color="auto"/>
                                            <w:bottom w:val="none" w:sz="0" w:space="0" w:color="auto"/>
                                            <w:right w:val="none" w:sz="0" w:space="0" w:color="auto"/>
                                          </w:divBdr>
                                          <w:divsChild>
                                            <w:div w:id="1723745209">
                                              <w:marLeft w:val="0"/>
                                              <w:marRight w:val="0"/>
                                              <w:marTop w:val="0"/>
                                              <w:marBottom w:val="150"/>
                                              <w:divBdr>
                                                <w:top w:val="single" w:sz="6" w:space="4" w:color="DEDEDE"/>
                                                <w:left w:val="none" w:sz="0" w:space="0" w:color="auto"/>
                                                <w:bottom w:val="none" w:sz="0" w:space="0" w:color="auto"/>
                                                <w:right w:val="none" w:sz="0" w:space="0" w:color="auto"/>
                                              </w:divBdr>
                                            </w:div>
                                            <w:div w:id="766972308">
                                              <w:marLeft w:val="0"/>
                                              <w:marRight w:val="0"/>
                                              <w:marTop w:val="0"/>
                                              <w:marBottom w:val="0"/>
                                              <w:divBdr>
                                                <w:top w:val="none" w:sz="0" w:space="0" w:color="auto"/>
                                                <w:left w:val="none" w:sz="0" w:space="0" w:color="auto"/>
                                                <w:bottom w:val="none" w:sz="0" w:space="0" w:color="auto"/>
                                                <w:right w:val="none" w:sz="0" w:space="0" w:color="auto"/>
                                              </w:divBdr>
                                            </w:div>
                                            <w:div w:id="1977030018">
                                              <w:marLeft w:val="0"/>
                                              <w:marRight w:val="0"/>
                                              <w:marTop w:val="0"/>
                                              <w:marBottom w:val="0"/>
                                              <w:divBdr>
                                                <w:top w:val="none" w:sz="0" w:space="0" w:color="auto"/>
                                                <w:left w:val="none" w:sz="0" w:space="0" w:color="auto"/>
                                                <w:bottom w:val="none" w:sz="0" w:space="0" w:color="auto"/>
                                                <w:right w:val="none" w:sz="0" w:space="0" w:color="auto"/>
                                              </w:divBdr>
                                              <w:divsChild>
                                                <w:div w:id="18994377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766262268">
                                          <w:marLeft w:val="1485"/>
                                          <w:marRight w:val="0"/>
                                          <w:marTop w:val="225"/>
                                          <w:marBottom w:val="0"/>
                                          <w:divBdr>
                                            <w:top w:val="none" w:sz="0" w:space="0" w:color="auto"/>
                                            <w:left w:val="none" w:sz="0" w:space="0" w:color="auto"/>
                                            <w:bottom w:val="none" w:sz="0" w:space="0" w:color="auto"/>
                                            <w:right w:val="none" w:sz="0" w:space="0" w:color="auto"/>
                                          </w:divBdr>
                                          <w:divsChild>
                                            <w:div w:id="2037929112">
                                              <w:marLeft w:val="0"/>
                                              <w:marRight w:val="0"/>
                                              <w:marTop w:val="0"/>
                                              <w:marBottom w:val="150"/>
                                              <w:divBdr>
                                                <w:top w:val="none" w:sz="0" w:space="0" w:color="auto"/>
                                                <w:left w:val="none" w:sz="0" w:space="0" w:color="auto"/>
                                                <w:bottom w:val="none" w:sz="0" w:space="0" w:color="auto"/>
                                                <w:right w:val="none" w:sz="0" w:space="0" w:color="auto"/>
                                              </w:divBdr>
                                              <w:divsChild>
                                                <w:div w:id="1936089554">
                                                  <w:marLeft w:val="0"/>
                                                  <w:marRight w:val="0"/>
                                                  <w:marTop w:val="0"/>
                                                  <w:marBottom w:val="105"/>
                                                  <w:divBdr>
                                                    <w:top w:val="single" w:sz="6" w:space="4" w:color="DEDEDE"/>
                                                    <w:left w:val="none" w:sz="0" w:space="0" w:color="auto"/>
                                                    <w:bottom w:val="none" w:sz="0" w:space="0" w:color="auto"/>
                                                    <w:right w:val="none" w:sz="0" w:space="0" w:color="auto"/>
                                                  </w:divBdr>
                                                </w:div>
                                                <w:div w:id="1623342289">
                                                  <w:marLeft w:val="0"/>
                                                  <w:marRight w:val="0"/>
                                                  <w:marTop w:val="0"/>
                                                  <w:marBottom w:val="0"/>
                                                  <w:divBdr>
                                                    <w:top w:val="none" w:sz="0" w:space="0" w:color="auto"/>
                                                    <w:left w:val="none" w:sz="0" w:space="0" w:color="auto"/>
                                                    <w:bottom w:val="none" w:sz="0" w:space="0" w:color="auto"/>
                                                    <w:right w:val="none" w:sz="0" w:space="0" w:color="auto"/>
                                                  </w:divBdr>
                                                </w:div>
                                                <w:div w:id="1644314091">
                                                  <w:marLeft w:val="0"/>
                                                  <w:marRight w:val="0"/>
                                                  <w:marTop w:val="0"/>
                                                  <w:marBottom w:val="0"/>
                                                  <w:divBdr>
                                                    <w:top w:val="none" w:sz="0" w:space="0" w:color="auto"/>
                                                    <w:left w:val="none" w:sz="0" w:space="0" w:color="auto"/>
                                                    <w:bottom w:val="none" w:sz="0" w:space="0" w:color="auto"/>
                                                    <w:right w:val="none" w:sz="0" w:space="0" w:color="auto"/>
                                                  </w:divBdr>
                                                  <w:divsChild>
                                                    <w:div w:id="71585374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560822">
                                      <w:marLeft w:val="0"/>
                                      <w:marRight w:val="0"/>
                                      <w:marTop w:val="0"/>
                                      <w:marBottom w:val="0"/>
                                      <w:divBdr>
                                        <w:top w:val="none" w:sz="0" w:space="0" w:color="auto"/>
                                        <w:left w:val="none" w:sz="0" w:space="0" w:color="auto"/>
                                        <w:bottom w:val="none" w:sz="0" w:space="0" w:color="auto"/>
                                        <w:right w:val="none" w:sz="0" w:space="0" w:color="auto"/>
                                      </w:divBdr>
                                      <w:divsChild>
                                        <w:div w:id="1503273277">
                                          <w:marLeft w:val="0"/>
                                          <w:marRight w:val="0"/>
                                          <w:marTop w:val="0"/>
                                          <w:marBottom w:val="150"/>
                                          <w:divBdr>
                                            <w:top w:val="none" w:sz="0" w:space="0" w:color="auto"/>
                                            <w:left w:val="none" w:sz="0" w:space="0" w:color="auto"/>
                                            <w:bottom w:val="none" w:sz="0" w:space="0" w:color="auto"/>
                                            <w:right w:val="none" w:sz="0" w:space="0" w:color="auto"/>
                                          </w:divBdr>
                                          <w:divsChild>
                                            <w:div w:id="321860681">
                                              <w:marLeft w:val="0"/>
                                              <w:marRight w:val="0"/>
                                              <w:marTop w:val="0"/>
                                              <w:marBottom w:val="150"/>
                                              <w:divBdr>
                                                <w:top w:val="single" w:sz="6" w:space="4" w:color="DEDEDE"/>
                                                <w:left w:val="none" w:sz="0" w:space="0" w:color="auto"/>
                                                <w:bottom w:val="none" w:sz="0" w:space="0" w:color="auto"/>
                                                <w:right w:val="none" w:sz="0" w:space="0" w:color="auto"/>
                                              </w:divBdr>
                                            </w:div>
                                            <w:div w:id="1768383908">
                                              <w:marLeft w:val="0"/>
                                              <w:marRight w:val="0"/>
                                              <w:marTop w:val="0"/>
                                              <w:marBottom w:val="0"/>
                                              <w:divBdr>
                                                <w:top w:val="none" w:sz="0" w:space="0" w:color="auto"/>
                                                <w:left w:val="none" w:sz="0" w:space="0" w:color="auto"/>
                                                <w:bottom w:val="none" w:sz="0" w:space="0" w:color="auto"/>
                                                <w:right w:val="none" w:sz="0" w:space="0" w:color="auto"/>
                                              </w:divBdr>
                                            </w:div>
                                            <w:div w:id="946082349">
                                              <w:marLeft w:val="0"/>
                                              <w:marRight w:val="0"/>
                                              <w:marTop w:val="0"/>
                                              <w:marBottom w:val="0"/>
                                              <w:divBdr>
                                                <w:top w:val="none" w:sz="0" w:space="0" w:color="auto"/>
                                                <w:left w:val="none" w:sz="0" w:space="0" w:color="auto"/>
                                                <w:bottom w:val="none" w:sz="0" w:space="0" w:color="auto"/>
                                                <w:right w:val="none" w:sz="0" w:space="0" w:color="auto"/>
                                              </w:divBdr>
                                              <w:divsChild>
                                                <w:div w:id="17795234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9324762">
                                          <w:marLeft w:val="1485"/>
                                          <w:marRight w:val="0"/>
                                          <w:marTop w:val="225"/>
                                          <w:marBottom w:val="0"/>
                                          <w:divBdr>
                                            <w:top w:val="none" w:sz="0" w:space="0" w:color="auto"/>
                                            <w:left w:val="none" w:sz="0" w:space="0" w:color="auto"/>
                                            <w:bottom w:val="none" w:sz="0" w:space="0" w:color="auto"/>
                                            <w:right w:val="none" w:sz="0" w:space="0" w:color="auto"/>
                                          </w:divBdr>
                                          <w:divsChild>
                                            <w:div w:id="712777080">
                                              <w:marLeft w:val="0"/>
                                              <w:marRight w:val="0"/>
                                              <w:marTop w:val="0"/>
                                              <w:marBottom w:val="150"/>
                                              <w:divBdr>
                                                <w:top w:val="none" w:sz="0" w:space="0" w:color="auto"/>
                                                <w:left w:val="none" w:sz="0" w:space="0" w:color="auto"/>
                                                <w:bottom w:val="none" w:sz="0" w:space="0" w:color="auto"/>
                                                <w:right w:val="none" w:sz="0" w:space="0" w:color="auto"/>
                                              </w:divBdr>
                                              <w:divsChild>
                                                <w:div w:id="1070275260">
                                                  <w:marLeft w:val="0"/>
                                                  <w:marRight w:val="0"/>
                                                  <w:marTop w:val="0"/>
                                                  <w:marBottom w:val="105"/>
                                                  <w:divBdr>
                                                    <w:top w:val="single" w:sz="6" w:space="4" w:color="DEDEDE"/>
                                                    <w:left w:val="none" w:sz="0" w:space="0" w:color="auto"/>
                                                    <w:bottom w:val="none" w:sz="0" w:space="0" w:color="auto"/>
                                                    <w:right w:val="none" w:sz="0" w:space="0" w:color="auto"/>
                                                  </w:divBdr>
                                                </w:div>
                                                <w:div w:id="591086811">
                                                  <w:marLeft w:val="0"/>
                                                  <w:marRight w:val="0"/>
                                                  <w:marTop w:val="0"/>
                                                  <w:marBottom w:val="0"/>
                                                  <w:divBdr>
                                                    <w:top w:val="none" w:sz="0" w:space="0" w:color="auto"/>
                                                    <w:left w:val="none" w:sz="0" w:space="0" w:color="auto"/>
                                                    <w:bottom w:val="none" w:sz="0" w:space="0" w:color="auto"/>
                                                    <w:right w:val="none" w:sz="0" w:space="0" w:color="auto"/>
                                                  </w:divBdr>
                                                </w:div>
                                                <w:div w:id="1893467508">
                                                  <w:marLeft w:val="0"/>
                                                  <w:marRight w:val="0"/>
                                                  <w:marTop w:val="0"/>
                                                  <w:marBottom w:val="0"/>
                                                  <w:divBdr>
                                                    <w:top w:val="none" w:sz="0" w:space="0" w:color="auto"/>
                                                    <w:left w:val="none" w:sz="0" w:space="0" w:color="auto"/>
                                                    <w:bottom w:val="none" w:sz="0" w:space="0" w:color="auto"/>
                                                    <w:right w:val="none" w:sz="0" w:space="0" w:color="auto"/>
                                                  </w:divBdr>
                                                  <w:divsChild>
                                                    <w:div w:id="8475235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09881">
                                      <w:marLeft w:val="0"/>
                                      <w:marRight w:val="0"/>
                                      <w:marTop w:val="0"/>
                                      <w:marBottom w:val="0"/>
                                      <w:divBdr>
                                        <w:top w:val="none" w:sz="0" w:space="0" w:color="auto"/>
                                        <w:left w:val="none" w:sz="0" w:space="0" w:color="auto"/>
                                        <w:bottom w:val="none" w:sz="0" w:space="0" w:color="auto"/>
                                        <w:right w:val="none" w:sz="0" w:space="0" w:color="auto"/>
                                      </w:divBdr>
                                      <w:divsChild>
                                        <w:div w:id="1277954777">
                                          <w:marLeft w:val="0"/>
                                          <w:marRight w:val="0"/>
                                          <w:marTop w:val="0"/>
                                          <w:marBottom w:val="150"/>
                                          <w:divBdr>
                                            <w:top w:val="none" w:sz="0" w:space="0" w:color="auto"/>
                                            <w:left w:val="none" w:sz="0" w:space="0" w:color="auto"/>
                                            <w:bottom w:val="none" w:sz="0" w:space="0" w:color="auto"/>
                                            <w:right w:val="none" w:sz="0" w:space="0" w:color="auto"/>
                                          </w:divBdr>
                                          <w:divsChild>
                                            <w:div w:id="376777575">
                                              <w:marLeft w:val="0"/>
                                              <w:marRight w:val="0"/>
                                              <w:marTop w:val="0"/>
                                              <w:marBottom w:val="150"/>
                                              <w:divBdr>
                                                <w:top w:val="single" w:sz="6" w:space="4" w:color="DEDEDE"/>
                                                <w:left w:val="none" w:sz="0" w:space="0" w:color="auto"/>
                                                <w:bottom w:val="none" w:sz="0" w:space="0" w:color="auto"/>
                                                <w:right w:val="none" w:sz="0" w:space="0" w:color="auto"/>
                                              </w:divBdr>
                                            </w:div>
                                            <w:div w:id="448427985">
                                              <w:marLeft w:val="0"/>
                                              <w:marRight w:val="0"/>
                                              <w:marTop w:val="0"/>
                                              <w:marBottom w:val="0"/>
                                              <w:divBdr>
                                                <w:top w:val="none" w:sz="0" w:space="0" w:color="auto"/>
                                                <w:left w:val="none" w:sz="0" w:space="0" w:color="auto"/>
                                                <w:bottom w:val="none" w:sz="0" w:space="0" w:color="auto"/>
                                                <w:right w:val="none" w:sz="0" w:space="0" w:color="auto"/>
                                              </w:divBdr>
                                            </w:div>
                                            <w:div w:id="1791897175">
                                              <w:marLeft w:val="0"/>
                                              <w:marRight w:val="0"/>
                                              <w:marTop w:val="0"/>
                                              <w:marBottom w:val="0"/>
                                              <w:divBdr>
                                                <w:top w:val="none" w:sz="0" w:space="0" w:color="auto"/>
                                                <w:left w:val="none" w:sz="0" w:space="0" w:color="auto"/>
                                                <w:bottom w:val="none" w:sz="0" w:space="0" w:color="auto"/>
                                                <w:right w:val="none" w:sz="0" w:space="0" w:color="auto"/>
                                              </w:divBdr>
                                              <w:divsChild>
                                                <w:div w:id="12436858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4841">
                                      <w:marLeft w:val="0"/>
                                      <w:marRight w:val="0"/>
                                      <w:marTop w:val="0"/>
                                      <w:marBottom w:val="0"/>
                                      <w:divBdr>
                                        <w:top w:val="none" w:sz="0" w:space="0" w:color="auto"/>
                                        <w:left w:val="none" w:sz="0" w:space="0" w:color="auto"/>
                                        <w:bottom w:val="none" w:sz="0" w:space="0" w:color="auto"/>
                                        <w:right w:val="none" w:sz="0" w:space="0" w:color="auto"/>
                                      </w:divBdr>
                                      <w:divsChild>
                                        <w:div w:id="2001351113">
                                          <w:marLeft w:val="0"/>
                                          <w:marRight w:val="0"/>
                                          <w:marTop w:val="0"/>
                                          <w:marBottom w:val="150"/>
                                          <w:divBdr>
                                            <w:top w:val="none" w:sz="0" w:space="0" w:color="auto"/>
                                            <w:left w:val="none" w:sz="0" w:space="0" w:color="auto"/>
                                            <w:bottom w:val="none" w:sz="0" w:space="0" w:color="auto"/>
                                            <w:right w:val="none" w:sz="0" w:space="0" w:color="auto"/>
                                          </w:divBdr>
                                          <w:divsChild>
                                            <w:div w:id="1960640706">
                                              <w:marLeft w:val="0"/>
                                              <w:marRight w:val="0"/>
                                              <w:marTop w:val="0"/>
                                              <w:marBottom w:val="150"/>
                                              <w:divBdr>
                                                <w:top w:val="single" w:sz="6" w:space="4" w:color="DEDEDE"/>
                                                <w:left w:val="none" w:sz="0" w:space="0" w:color="auto"/>
                                                <w:bottom w:val="none" w:sz="0" w:space="0" w:color="auto"/>
                                                <w:right w:val="none" w:sz="0" w:space="0" w:color="auto"/>
                                              </w:divBdr>
                                            </w:div>
                                            <w:div w:id="322390151">
                                              <w:marLeft w:val="0"/>
                                              <w:marRight w:val="0"/>
                                              <w:marTop w:val="0"/>
                                              <w:marBottom w:val="0"/>
                                              <w:divBdr>
                                                <w:top w:val="none" w:sz="0" w:space="0" w:color="auto"/>
                                                <w:left w:val="none" w:sz="0" w:space="0" w:color="auto"/>
                                                <w:bottom w:val="none" w:sz="0" w:space="0" w:color="auto"/>
                                                <w:right w:val="none" w:sz="0" w:space="0" w:color="auto"/>
                                              </w:divBdr>
                                            </w:div>
                                            <w:div w:id="2074232239">
                                              <w:marLeft w:val="0"/>
                                              <w:marRight w:val="0"/>
                                              <w:marTop w:val="0"/>
                                              <w:marBottom w:val="0"/>
                                              <w:divBdr>
                                                <w:top w:val="none" w:sz="0" w:space="0" w:color="auto"/>
                                                <w:left w:val="none" w:sz="0" w:space="0" w:color="auto"/>
                                                <w:bottom w:val="none" w:sz="0" w:space="0" w:color="auto"/>
                                                <w:right w:val="none" w:sz="0" w:space="0" w:color="auto"/>
                                              </w:divBdr>
                                              <w:divsChild>
                                                <w:div w:id="19771069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1819">
                                      <w:marLeft w:val="0"/>
                                      <w:marRight w:val="0"/>
                                      <w:marTop w:val="0"/>
                                      <w:marBottom w:val="0"/>
                                      <w:divBdr>
                                        <w:top w:val="none" w:sz="0" w:space="0" w:color="auto"/>
                                        <w:left w:val="none" w:sz="0" w:space="0" w:color="auto"/>
                                        <w:bottom w:val="none" w:sz="0" w:space="0" w:color="auto"/>
                                        <w:right w:val="none" w:sz="0" w:space="0" w:color="auto"/>
                                      </w:divBdr>
                                      <w:divsChild>
                                        <w:div w:id="1315717708">
                                          <w:marLeft w:val="0"/>
                                          <w:marRight w:val="0"/>
                                          <w:marTop w:val="0"/>
                                          <w:marBottom w:val="150"/>
                                          <w:divBdr>
                                            <w:top w:val="none" w:sz="0" w:space="0" w:color="auto"/>
                                            <w:left w:val="none" w:sz="0" w:space="0" w:color="auto"/>
                                            <w:bottom w:val="none" w:sz="0" w:space="0" w:color="auto"/>
                                            <w:right w:val="none" w:sz="0" w:space="0" w:color="auto"/>
                                          </w:divBdr>
                                          <w:divsChild>
                                            <w:div w:id="53050414">
                                              <w:marLeft w:val="0"/>
                                              <w:marRight w:val="0"/>
                                              <w:marTop w:val="0"/>
                                              <w:marBottom w:val="150"/>
                                              <w:divBdr>
                                                <w:top w:val="single" w:sz="6" w:space="4" w:color="DEDEDE"/>
                                                <w:left w:val="none" w:sz="0" w:space="0" w:color="auto"/>
                                                <w:bottom w:val="none" w:sz="0" w:space="0" w:color="auto"/>
                                                <w:right w:val="none" w:sz="0" w:space="0" w:color="auto"/>
                                              </w:divBdr>
                                            </w:div>
                                            <w:div w:id="373115350">
                                              <w:marLeft w:val="0"/>
                                              <w:marRight w:val="0"/>
                                              <w:marTop w:val="0"/>
                                              <w:marBottom w:val="0"/>
                                              <w:divBdr>
                                                <w:top w:val="none" w:sz="0" w:space="0" w:color="auto"/>
                                                <w:left w:val="none" w:sz="0" w:space="0" w:color="auto"/>
                                                <w:bottom w:val="none" w:sz="0" w:space="0" w:color="auto"/>
                                                <w:right w:val="none" w:sz="0" w:space="0" w:color="auto"/>
                                              </w:divBdr>
                                            </w:div>
                                            <w:div w:id="318123393">
                                              <w:marLeft w:val="0"/>
                                              <w:marRight w:val="0"/>
                                              <w:marTop w:val="0"/>
                                              <w:marBottom w:val="0"/>
                                              <w:divBdr>
                                                <w:top w:val="none" w:sz="0" w:space="0" w:color="auto"/>
                                                <w:left w:val="none" w:sz="0" w:space="0" w:color="auto"/>
                                                <w:bottom w:val="none" w:sz="0" w:space="0" w:color="auto"/>
                                                <w:right w:val="none" w:sz="0" w:space="0" w:color="auto"/>
                                              </w:divBdr>
                                              <w:divsChild>
                                                <w:div w:id="11669412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238016">
                                      <w:marLeft w:val="0"/>
                                      <w:marRight w:val="0"/>
                                      <w:marTop w:val="0"/>
                                      <w:marBottom w:val="0"/>
                                      <w:divBdr>
                                        <w:top w:val="none" w:sz="0" w:space="0" w:color="auto"/>
                                        <w:left w:val="none" w:sz="0" w:space="0" w:color="auto"/>
                                        <w:bottom w:val="none" w:sz="0" w:space="0" w:color="auto"/>
                                        <w:right w:val="none" w:sz="0" w:space="0" w:color="auto"/>
                                      </w:divBdr>
                                      <w:divsChild>
                                        <w:div w:id="753748722">
                                          <w:marLeft w:val="0"/>
                                          <w:marRight w:val="0"/>
                                          <w:marTop w:val="0"/>
                                          <w:marBottom w:val="150"/>
                                          <w:divBdr>
                                            <w:top w:val="none" w:sz="0" w:space="0" w:color="auto"/>
                                            <w:left w:val="none" w:sz="0" w:space="0" w:color="auto"/>
                                            <w:bottom w:val="none" w:sz="0" w:space="0" w:color="auto"/>
                                            <w:right w:val="none" w:sz="0" w:space="0" w:color="auto"/>
                                          </w:divBdr>
                                          <w:divsChild>
                                            <w:div w:id="936447999">
                                              <w:marLeft w:val="0"/>
                                              <w:marRight w:val="0"/>
                                              <w:marTop w:val="0"/>
                                              <w:marBottom w:val="150"/>
                                              <w:divBdr>
                                                <w:top w:val="single" w:sz="6" w:space="4" w:color="DEDEDE"/>
                                                <w:left w:val="none" w:sz="0" w:space="0" w:color="auto"/>
                                                <w:bottom w:val="none" w:sz="0" w:space="0" w:color="auto"/>
                                                <w:right w:val="none" w:sz="0" w:space="0" w:color="auto"/>
                                              </w:divBdr>
                                            </w:div>
                                            <w:div w:id="719860384">
                                              <w:marLeft w:val="0"/>
                                              <w:marRight w:val="0"/>
                                              <w:marTop w:val="0"/>
                                              <w:marBottom w:val="0"/>
                                              <w:divBdr>
                                                <w:top w:val="none" w:sz="0" w:space="0" w:color="auto"/>
                                                <w:left w:val="none" w:sz="0" w:space="0" w:color="auto"/>
                                                <w:bottom w:val="none" w:sz="0" w:space="0" w:color="auto"/>
                                                <w:right w:val="none" w:sz="0" w:space="0" w:color="auto"/>
                                              </w:divBdr>
                                            </w:div>
                                            <w:div w:id="1477602700">
                                              <w:marLeft w:val="0"/>
                                              <w:marRight w:val="0"/>
                                              <w:marTop w:val="0"/>
                                              <w:marBottom w:val="0"/>
                                              <w:divBdr>
                                                <w:top w:val="none" w:sz="0" w:space="0" w:color="auto"/>
                                                <w:left w:val="none" w:sz="0" w:space="0" w:color="auto"/>
                                                <w:bottom w:val="none" w:sz="0" w:space="0" w:color="auto"/>
                                                <w:right w:val="none" w:sz="0" w:space="0" w:color="auto"/>
                                              </w:divBdr>
                                              <w:divsChild>
                                                <w:div w:id="7567509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26728">
                                      <w:marLeft w:val="0"/>
                                      <w:marRight w:val="0"/>
                                      <w:marTop w:val="0"/>
                                      <w:marBottom w:val="0"/>
                                      <w:divBdr>
                                        <w:top w:val="none" w:sz="0" w:space="0" w:color="auto"/>
                                        <w:left w:val="none" w:sz="0" w:space="0" w:color="auto"/>
                                        <w:bottom w:val="none" w:sz="0" w:space="0" w:color="auto"/>
                                        <w:right w:val="none" w:sz="0" w:space="0" w:color="auto"/>
                                      </w:divBdr>
                                      <w:divsChild>
                                        <w:div w:id="1172791220">
                                          <w:marLeft w:val="0"/>
                                          <w:marRight w:val="0"/>
                                          <w:marTop w:val="0"/>
                                          <w:marBottom w:val="150"/>
                                          <w:divBdr>
                                            <w:top w:val="none" w:sz="0" w:space="0" w:color="auto"/>
                                            <w:left w:val="none" w:sz="0" w:space="0" w:color="auto"/>
                                            <w:bottom w:val="none" w:sz="0" w:space="0" w:color="auto"/>
                                            <w:right w:val="none" w:sz="0" w:space="0" w:color="auto"/>
                                          </w:divBdr>
                                          <w:divsChild>
                                            <w:div w:id="1081755816">
                                              <w:marLeft w:val="0"/>
                                              <w:marRight w:val="0"/>
                                              <w:marTop w:val="0"/>
                                              <w:marBottom w:val="150"/>
                                              <w:divBdr>
                                                <w:top w:val="single" w:sz="6" w:space="4" w:color="DEDEDE"/>
                                                <w:left w:val="none" w:sz="0" w:space="0" w:color="auto"/>
                                                <w:bottom w:val="none" w:sz="0" w:space="0" w:color="auto"/>
                                                <w:right w:val="none" w:sz="0" w:space="0" w:color="auto"/>
                                              </w:divBdr>
                                            </w:div>
                                            <w:div w:id="1716156086">
                                              <w:marLeft w:val="0"/>
                                              <w:marRight w:val="0"/>
                                              <w:marTop w:val="0"/>
                                              <w:marBottom w:val="0"/>
                                              <w:divBdr>
                                                <w:top w:val="none" w:sz="0" w:space="0" w:color="auto"/>
                                                <w:left w:val="none" w:sz="0" w:space="0" w:color="auto"/>
                                                <w:bottom w:val="none" w:sz="0" w:space="0" w:color="auto"/>
                                                <w:right w:val="none" w:sz="0" w:space="0" w:color="auto"/>
                                              </w:divBdr>
                                            </w:div>
                                            <w:div w:id="1085079600">
                                              <w:marLeft w:val="0"/>
                                              <w:marRight w:val="0"/>
                                              <w:marTop w:val="0"/>
                                              <w:marBottom w:val="0"/>
                                              <w:divBdr>
                                                <w:top w:val="none" w:sz="0" w:space="0" w:color="auto"/>
                                                <w:left w:val="none" w:sz="0" w:space="0" w:color="auto"/>
                                                <w:bottom w:val="none" w:sz="0" w:space="0" w:color="auto"/>
                                                <w:right w:val="none" w:sz="0" w:space="0" w:color="auto"/>
                                              </w:divBdr>
                                              <w:divsChild>
                                                <w:div w:id="16026428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26624">
                                      <w:marLeft w:val="0"/>
                                      <w:marRight w:val="0"/>
                                      <w:marTop w:val="0"/>
                                      <w:marBottom w:val="0"/>
                                      <w:divBdr>
                                        <w:top w:val="none" w:sz="0" w:space="0" w:color="auto"/>
                                        <w:left w:val="none" w:sz="0" w:space="0" w:color="auto"/>
                                        <w:bottom w:val="none" w:sz="0" w:space="0" w:color="auto"/>
                                        <w:right w:val="none" w:sz="0" w:space="0" w:color="auto"/>
                                      </w:divBdr>
                                      <w:divsChild>
                                        <w:div w:id="429358810">
                                          <w:marLeft w:val="0"/>
                                          <w:marRight w:val="0"/>
                                          <w:marTop w:val="0"/>
                                          <w:marBottom w:val="150"/>
                                          <w:divBdr>
                                            <w:top w:val="none" w:sz="0" w:space="0" w:color="auto"/>
                                            <w:left w:val="none" w:sz="0" w:space="0" w:color="auto"/>
                                            <w:bottom w:val="none" w:sz="0" w:space="0" w:color="auto"/>
                                            <w:right w:val="none" w:sz="0" w:space="0" w:color="auto"/>
                                          </w:divBdr>
                                          <w:divsChild>
                                            <w:div w:id="579758726">
                                              <w:marLeft w:val="0"/>
                                              <w:marRight w:val="0"/>
                                              <w:marTop w:val="0"/>
                                              <w:marBottom w:val="150"/>
                                              <w:divBdr>
                                                <w:top w:val="single" w:sz="6" w:space="4" w:color="DEDEDE"/>
                                                <w:left w:val="none" w:sz="0" w:space="0" w:color="auto"/>
                                                <w:bottom w:val="none" w:sz="0" w:space="0" w:color="auto"/>
                                                <w:right w:val="none" w:sz="0" w:space="0" w:color="auto"/>
                                              </w:divBdr>
                                            </w:div>
                                            <w:div w:id="1065301308">
                                              <w:marLeft w:val="0"/>
                                              <w:marRight w:val="0"/>
                                              <w:marTop w:val="0"/>
                                              <w:marBottom w:val="0"/>
                                              <w:divBdr>
                                                <w:top w:val="none" w:sz="0" w:space="0" w:color="auto"/>
                                                <w:left w:val="none" w:sz="0" w:space="0" w:color="auto"/>
                                                <w:bottom w:val="none" w:sz="0" w:space="0" w:color="auto"/>
                                                <w:right w:val="none" w:sz="0" w:space="0" w:color="auto"/>
                                              </w:divBdr>
                                            </w:div>
                                            <w:div w:id="230359738">
                                              <w:marLeft w:val="0"/>
                                              <w:marRight w:val="0"/>
                                              <w:marTop w:val="0"/>
                                              <w:marBottom w:val="0"/>
                                              <w:divBdr>
                                                <w:top w:val="none" w:sz="0" w:space="0" w:color="auto"/>
                                                <w:left w:val="none" w:sz="0" w:space="0" w:color="auto"/>
                                                <w:bottom w:val="none" w:sz="0" w:space="0" w:color="auto"/>
                                                <w:right w:val="none" w:sz="0" w:space="0" w:color="auto"/>
                                              </w:divBdr>
                                              <w:divsChild>
                                                <w:div w:id="16448517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81584">
                                      <w:marLeft w:val="0"/>
                                      <w:marRight w:val="0"/>
                                      <w:marTop w:val="0"/>
                                      <w:marBottom w:val="0"/>
                                      <w:divBdr>
                                        <w:top w:val="none" w:sz="0" w:space="0" w:color="auto"/>
                                        <w:left w:val="none" w:sz="0" w:space="0" w:color="auto"/>
                                        <w:bottom w:val="none" w:sz="0" w:space="0" w:color="auto"/>
                                        <w:right w:val="none" w:sz="0" w:space="0" w:color="auto"/>
                                      </w:divBdr>
                                      <w:divsChild>
                                        <w:div w:id="1823544692">
                                          <w:marLeft w:val="0"/>
                                          <w:marRight w:val="0"/>
                                          <w:marTop w:val="0"/>
                                          <w:marBottom w:val="150"/>
                                          <w:divBdr>
                                            <w:top w:val="none" w:sz="0" w:space="0" w:color="auto"/>
                                            <w:left w:val="none" w:sz="0" w:space="0" w:color="auto"/>
                                            <w:bottom w:val="none" w:sz="0" w:space="0" w:color="auto"/>
                                            <w:right w:val="none" w:sz="0" w:space="0" w:color="auto"/>
                                          </w:divBdr>
                                          <w:divsChild>
                                            <w:div w:id="1948005208">
                                              <w:marLeft w:val="0"/>
                                              <w:marRight w:val="0"/>
                                              <w:marTop w:val="0"/>
                                              <w:marBottom w:val="150"/>
                                              <w:divBdr>
                                                <w:top w:val="single" w:sz="6" w:space="4" w:color="DEDEDE"/>
                                                <w:left w:val="none" w:sz="0" w:space="0" w:color="auto"/>
                                                <w:bottom w:val="none" w:sz="0" w:space="0" w:color="auto"/>
                                                <w:right w:val="none" w:sz="0" w:space="0" w:color="auto"/>
                                              </w:divBdr>
                                            </w:div>
                                            <w:div w:id="1269503495">
                                              <w:marLeft w:val="0"/>
                                              <w:marRight w:val="0"/>
                                              <w:marTop w:val="0"/>
                                              <w:marBottom w:val="0"/>
                                              <w:divBdr>
                                                <w:top w:val="none" w:sz="0" w:space="0" w:color="auto"/>
                                                <w:left w:val="none" w:sz="0" w:space="0" w:color="auto"/>
                                                <w:bottom w:val="none" w:sz="0" w:space="0" w:color="auto"/>
                                                <w:right w:val="none" w:sz="0" w:space="0" w:color="auto"/>
                                              </w:divBdr>
                                            </w:div>
                                            <w:div w:id="2052919623">
                                              <w:marLeft w:val="0"/>
                                              <w:marRight w:val="0"/>
                                              <w:marTop w:val="0"/>
                                              <w:marBottom w:val="0"/>
                                              <w:divBdr>
                                                <w:top w:val="none" w:sz="0" w:space="0" w:color="auto"/>
                                                <w:left w:val="none" w:sz="0" w:space="0" w:color="auto"/>
                                                <w:bottom w:val="none" w:sz="0" w:space="0" w:color="auto"/>
                                                <w:right w:val="none" w:sz="0" w:space="0" w:color="auto"/>
                                              </w:divBdr>
                                              <w:divsChild>
                                                <w:div w:id="6808638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47739">
                                      <w:marLeft w:val="0"/>
                                      <w:marRight w:val="0"/>
                                      <w:marTop w:val="0"/>
                                      <w:marBottom w:val="0"/>
                                      <w:divBdr>
                                        <w:top w:val="none" w:sz="0" w:space="0" w:color="auto"/>
                                        <w:left w:val="none" w:sz="0" w:space="0" w:color="auto"/>
                                        <w:bottom w:val="none" w:sz="0" w:space="0" w:color="auto"/>
                                        <w:right w:val="none" w:sz="0" w:space="0" w:color="auto"/>
                                      </w:divBdr>
                                      <w:divsChild>
                                        <w:div w:id="1043095113">
                                          <w:marLeft w:val="0"/>
                                          <w:marRight w:val="0"/>
                                          <w:marTop w:val="0"/>
                                          <w:marBottom w:val="150"/>
                                          <w:divBdr>
                                            <w:top w:val="none" w:sz="0" w:space="0" w:color="auto"/>
                                            <w:left w:val="none" w:sz="0" w:space="0" w:color="auto"/>
                                            <w:bottom w:val="none" w:sz="0" w:space="0" w:color="auto"/>
                                            <w:right w:val="none" w:sz="0" w:space="0" w:color="auto"/>
                                          </w:divBdr>
                                          <w:divsChild>
                                            <w:div w:id="1864973460">
                                              <w:marLeft w:val="0"/>
                                              <w:marRight w:val="0"/>
                                              <w:marTop w:val="0"/>
                                              <w:marBottom w:val="150"/>
                                              <w:divBdr>
                                                <w:top w:val="single" w:sz="6" w:space="4" w:color="DEDEDE"/>
                                                <w:left w:val="none" w:sz="0" w:space="0" w:color="auto"/>
                                                <w:bottom w:val="none" w:sz="0" w:space="0" w:color="auto"/>
                                                <w:right w:val="none" w:sz="0" w:space="0" w:color="auto"/>
                                              </w:divBdr>
                                            </w:div>
                                            <w:div w:id="352458009">
                                              <w:marLeft w:val="0"/>
                                              <w:marRight w:val="0"/>
                                              <w:marTop w:val="0"/>
                                              <w:marBottom w:val="0"/>
                                              <w:divBdr>
                                                <w:top w:val="none" w:sz="0" w:space="0" w:color="auto"/>
                                                <w:left w:val="none" w:sz="0" w:space="0" w:color="auto"/>
                                                <w:bottom w:val="none" w:sz="0" w:space="0" w:color="auto"/>
                                                <w:right w:val="none" w:sz="0" w:space="0" w:color="auto"/>
                                              </w:divBdr>
                                            </w:div>
                                            <w:div w:id="768427591">
                                              <w:marLeft w:val="0"/>
                                              <w:marRight w:val="0"/>
                                              <w:marTop w:val="0"/>
                                              <w:marBottom w:val="0"/>
                                              <w:divBdr>
                                                <w:top w:val="none" w:sz="0" w:space="0" w:color="auto"/>
                                                <w:left w:val="none" w:sz="0" w:space="0" w:color="auto"/>
                                                <w:bottom w:val="none" w:sz="0" w:space="0" w:color="auto"/>
                                                <w:right w:val="none" w:sz="0" w:space="0" w:color="auto"/>
                                              </w:divBdr>
                                              <w:divsChild>
                                                <w:div w:id="20559987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13424">
                                      <w:marLeft w:val="0"/>
                                      <w:marRight w:val="0"/>
                                      <w:marTop w:val="0"/>
                                      <w:marBottom w:val="0"/>
                                      <w:divBdr>
                                        <w:top w:val="none" w:sz="0" w:space="0" w:color="auto"/>
                                        <w:left w:val="none" w:sz="0" w:space="0" w:color="auto"/>
                                        <w:bottom w:val="none" w:sz="0" w:space="0" w:color="auto"/>
                                        <w:right w:val="none" w:sz="0" w:space="0" w:color="auto"/>
                                      </w:divBdr>
                                      <w:divsChild>
                                        <w:div w:id="301932575">
                                          <w:marLeft w:val="0"/>
                                          <w:marRight w:val="0"/>
                                          <w:marTop w:val="0"/>
                                          <w:marBottom w:val="150"/>
                                          <w:divBdr>
                                            <w:top w:val="none" w:sz="0" w:space="0" w:color="auto"/>
                                            <w:left w:val="none" w:sz="0" w:space="0" w:color="auto"/>
                                            <w:bottom w:val="none" w:sz="0" w:space="0" w:color="auto"/>
                                            <w:right w:val="none" w:sz="0" w:space="0" w:color="auto"/>
                                          </w:divBdr>
                                          <w:divsChild>
                                            <w:div w:id="1060901962">
                                              <w:marLeft w:val="0"/>
                                              <w:marRight w:val="0"/>
                                              <w:marTop w:val="0"/>
                                              <w:marBottom w:val="150"/>
                                              <w:divBdr>
                                                <w:top w:val="single" w:sz="6" w:space="4" w:color="DEDEDE"/>
                                                <w:left w:val="none" w:sz="0" w:space="0" w:color="auto"/>
                                                <w:bottom w:val="none" w:sz="0" w:space="0" w:color="auto"/>
                                                <w:right w:val="none" w:sz="0" w:space="0" w:color="auto"/>
                                              </w:divBdr>
                                            </w:div>
                                            <w:div w:id="1518734988">
                                              <w:marLeft w:val="0"/>
                                              <w:marRight w:val="0"/>
                                              <w:marTop w:val="0"/>
                                              <w:marBottom w:val="0"/>
                                              <w:divBdr>
                                                <w:top w:val="none" w:sz="0" w:space="0" w:color="auto"/>
                                                <w:left w:val="none" w:sz="0" w:space="0" w:color="auto"/>
                                                <w:bottom w:val="none" w:sz="0" w:space="0" w:color="auto"/>
                                                <w:right w:val="none" w:sz="0" w:space="0" w:color="auto"/>
                                              </w:divBdr>
                                            </w:div>
                                            <w:div w:id="1378436802">
                                              <w:marLeft w:val="0"/>
                                              <w:marRight w:val="0"/>
                                              <w:marTop w:val="0"/>
                                              <w:marBottom w:val="0"/>
                                              <w:divBdr>
                                                <w:top w:val="none" w:sz="0" w:space="0" w:color="auto"/>
                                                <w:left w:val="none" w:sz="0" w:space="0" w:color="auto"/>
                                                <w:bottom w:val="none" w:sz="0" w:space="0" w:color="auto"/>
                                                <w:right w:val="none" w:sz="0" w:space="0" w:color="auto"/>
                                              </w:divBdr>
                                              <w:divsChild>
                                                <w:div w:id="6759635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4366">
                                      <w:marLeft w:val="0"/>
                                      <w:marRight w:val="0"/>
                                      <w:marTop w:val="0"/>
                                      <w:marBottom w:val="0"/>
                                      <w:divBdr>
                                        <w:top w:val="none" w:sz="0" w:space="0" w:color="auto"/>
                                        <w:left w:val="none" w:sz="0" w:space="0" w:color="auto"/>
                                        <w:bottom w:val="none" w:sz="0" w:space="0" w:color="auto"/>
                                        <w:right w:val="none" w:sz="0" w:space="0" w:color="auto"/>
                                      </w:divBdr>
                                      <w:divsChild>
                                        <w:div w:id="505873125">
                                          <w:marLeft w:val="0"/>
                                          <w:marRight w:val="0"/>
                                          <w:marTop w:val="0"/>
                                          <w:marBottom w:val="150"/>
                                          <w:divBdr>
                                            <w:top w:val="none" w:sz="0" w:space="0" w:color="auto"/>
                                            <w:left w:val="none" w:sz="0" w:space="0" w:color="auto"/>
                                            <w:bottom w:val="none" w:sz="0" w:space="0" w:color="auto"/>
                                            <w:right w:val="none" w:sz="0" w:space="0" w:color="auto"/>
                                          </w:divBdr>
                                          <w:divsChild>
                                            <w:div w:id="1285816878">
                                              <w:marLeft w:val="0"/>
                                              <w:marRight w:val="0"/>
                                              <w:marTop w:val="0"/>
                                              <w:marBottom w:val="150"/>
                                              <w:divBdr>
                                                <w:top w:val="single" w:sz="6" w:space="4" w:color="DEDEDE"/>
                                                <w:left w:val="none" w:sz="0" w:space="0" w:color="auto"/>
                                                <w:bottom w:val="none" w:sz="0" w:space="0" w:color="auto"/>
                                                <w:right w:val="none" w:sz="0" w:space="0" w:color="auto"/>
                                              </w:divBdr>
                                            </w:div>
                                            <w:div w:id="904100287">
                                              <w:marLeft w:val="0"/>
                                              <w:marRight w:val="0"/>
                                              <w:marTop w:val="0"/>
                                              <w:marBottom w:val="0"/>
                                              <w:divBdr>
                                                <w:top w:val="none" w:sz="0" w:space="0" w:color="auto"/>
                                                <w:left w:val="none" w:sz="0" w:space="0" w:color="auto"/>
                                                <w:bottom w:val="none" w:sz="0" w:space="0" w:color="auto"/>
                                                <w:right w:val="none" w:sz="0" w:space="0" w:color="auto"/>
                                              </w:divBdr>
                                            </w:div>
                                            <w:div w:id="243564120">
                                              <w:marLeft w:val="0"/>
                                              <w:marRight w:val="0"/>
                                              <w:marTop w:val="0"/>
                                              <w:marBottom w:val="0"/>
                                              <w:divBdr>
                                                <w:top w:val="none" w:sz="0" w:space="0" w:color="auto"/>
                                                <w:left w:val="none" w:sz="0" w:space="0" w:color="auto"/>
                                                <w:bottom w:val="none" w:sz="0" w:space="0" w:color="auto"/>
                                                <w:right w:val="none" w:sz="0" w:space="0" w:color="auto"/>
                                              </w:divBdr>
                                              <w:divsChild>
                                                <w:div w:id="11434222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67474">
                                      <w:marLeft w:val="0"/>
                                      <w:marRight w:val="0"/>
                                      <w:marTop w:val="0"/>
                                      <w:marBottom w:val="0"/>
                                      <w:divBdr>
                                        <w:top w:val="none" w:sz="0" w:space="0" w:color="auto"/>
                                        <w:left w:val="none" w:sz="0" w:space="0" w:color="auto"/>
                                        <w:bottom w:val="none" w:sz="0" w:space="0" w:color="auto"/>
                                        <w:right w:val="none" w:sz="0" w:space="0" w:color="auto"/>
                                      </w:divBdr>
                                      <w:divsChild>
                                        <w:div w:id="632100503">
                                          <w:marLeft w:val="0"/>
                                          <w:marRight w:val="0"/>
                                          <w:marTop w:val="0"/>
                                          <w:marBottom w:val="150"/>
                                          <w:divBdr>
                                            <w:top w:val="none" w:sz="0" w:space="0" w:color="auto"/>
                                            <w:left w:val="none" w:sz="0" w:space="0" w:color="auto"/>
                                            <w:bottom w:val="none" w:sz="0" w:space="0" w:color="auto"/>
                                            <w:right w:val="none" w:sz="0" w:space="0" w:color="auto"/>
                                          </w:divBdr>
                                          <w:divsChild>
                                            <w:div w:id="1933589442">
                                              <w:marLeft w:val="0"/>
                                              <w:marRight w:val="0"/>
                                              <w:marTop w:val="0"/>
                                              <w:marBottom w:val="150"/>
                                              <w:divBdr>
                                                <w:top w:val="single" w:sz="6" w:space="4" w:color="DEDEDE"/>
                                                <w:left w:val="none" w:sz="0" w:space="0" w:color="auto"/>
                                                <w:bottom w:val="none" w:sz="0" w:space="0" w:color="auto"/>
                                                <w:right w:val="none" w:sz="0" w:space="0" w:color="auto"/>
                                              </w:divBdr>
                                            </w:div>
                                            <w:div w:id="421724669">
                                              <w:marLeft w:val="0"/>
                                              <w:marRight w:val="0"/>
                                              <w:marTop w:val="0"/>
                                              <w:marBottom w:val="0"/>
                                              <w:divBdr>
                                                <w:top w:val="none" w:sz="0" w:space="0" w:color="auto"/>
                                                <w:left w:val="none" w:sz="0" w:space="0" w:color="auto"/>
                                                <w:bottom w:val="none" w:sz="0" w:space="0" w:color="auto"/>
                                                <w:right w:val="none" w:sz="0" w:space="0" w:color="auto"/>
                                              </w:divBdr>
                                            </w:div>
                                            <w:div w:id="846402175">
                                              <w:marLeft w:val="0"/>
                                              <w:marRight w:val="0"/>
                                              <w:marTop w:val="0"/>
                                              <w:marBottom w:val="0"/>
                                              <w:divBdr>
                                                <w:top w:val="none" w:sz="0" w:space="0" w:color="auto"/>
                                                <w:left w:val="none" w:sz="0" w:space="0" w:color="auto"/>
                                                <w:bottom w:val="none" w:sz="0" w:space="0" w:color="auto"/>
                                                <w:right w:val="none" w:sz="0" w:space="0" w:color="auto"/>
                                              </w:divBdr>
                                              <w:divsChild>
                                                <w:div w:id="12650713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64831">
                                      <w:marLeft w:val="0"/>
                                      <w:marRight w:val="0"/>
                                      <w:marTop w:val="0"/>
                                      <w:marBottom w:val="0"/>
                                      <w:divBdr>
                                        <w:top w:val="none" w:sz="0" w:space="0" w:color="auto"/>
                                        <w:left w:val="none" w:sz="0" w:space="0" w:color="auto"/>
                                        <w:bottom w:val="none" w:sz="0" w:space="0" w:color="auto"/>
                                        <w:right w:val="none" w:sz="0" w:space="0" w:color="auto"/>
                                      </w:divBdr>
                                      <w:divsChild>
                                        <w:div w:id="889003002">
                                          <w:marLeft w:val="0"/>
                                          <w:marRight w:val="0"/>
                                          <w:marTop w:val="0"/>
                                          <w:marBottom w:val="150"/>
                                          <w:divBdr>
                                            <w:top w:val="none" w:sz="0" w:space="0" w:color="auto"/>
                                            <w:left w:val="none" w:sz="0" w:space="0" w:color="auto"/>
                                            <w:bottom w:val="none" w:sz="0" w:space="0" w:color="auto"/>
                                            <w:right w:val="none" w:sz="0" w:space="0" w:color="auto"/>
                                          </w:divBdr>
                                          <w:divsChild>
                                            <w:div w:id="1291089603">
                                              <w:marLeft w:val="0"/>
                                              <w:marRight w:val="0"/>
                                              <w:marTop w:val="0"/>
                                              <w:marBottom w:val="150"/>
                                              <w:divBdr>
                                                <w:top w:val="single" w:sz="6" w:space="4" w:color="DEDEDE"/>
                                                <w:left w:val="none" w:sz="0" w:space="0" w:color="auto"/>
                                                <w:bottom w:val="none" w:sz="0" w:space="0" w:color="auto"/>
                                                <w:right w:val="none" w:sz="0" w:space="0" w:color="auto"/>
                                              </w:divBdr>
                                            </w:div>
                                            <w:div w:id="1226259369">
                                              <w:marLeft w:val="0"/>
                                              <w:marRight w:val="0"/>
                                              <w:marTop w:val="0"/>
                                              <w:marBottom w:val="0"/>
                                              <w:divBdr>
                                                <w:top w:val="none" w:sz="0" w:space="0" w:color="auto"/>
                                                <w:left w:val="none" w:sz="0" w:space="0" w:color="auto"/>
                                                <w:bottom w:val="none" w:sz="0" w:space="0" w:color="auto"/>
                                                <w:right w:val="none" w:sz="0" w:space="0" w:color="auto"/>
                                              </w:divBdr>
                                            </w:div>
                                            <w:div w:id="1821459936">
                                              <w:marLeft w:val="0"/>
                                              <w:marRight w:val="0"/>
                                              <w:marTop w:val="0"/>
                                              <w:marBottom w:val="0"/>
                                              <w:divBdr>
                                                <w:top w:val="none" w:sz="0" w:space="0" w:color="auto"/>
                                                <w:left w:val="none" w:sz="0" w:space="0" w:color="auto"/>
                                                <w:bottom w:val="none" w:sz="0" w:space="0" w:color="auto"/>
                                                <w:right w:val="none" w:sz="0" w:space="0" w:color="auto"/>
                                              </w:divBdr>
                                              <w:divsChild>
                                                <w:div w:id="185448942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437984">
                                      <w:marLeft w:val="0"/>
                                      <w:marRight w:val="0"/>
                                      <w:marTop w:val="0"/>
                                      <w:marBottom w:val="0"/>
                                      <w:divBdr>
                                        <w:top w:val="none" w:sz="0" w:space="0" w:color="auto"/>
                                        <w:left w:val="none" w:sz="0" w:space="0" w:color="auto"/>
                                        <w:bottom w:val="none" w:sz="0" w:space="0" w:color="auto"/>
                                        <w:right w:val="none" w:sz="0" w:space="0" w:color="auto"/>
                                      </w:divBdr>
                                      <w:divsChild>
                                        <w:div w:id="814761651">
                                          <w:marLeft w:val="0"/>
                                          <w:marRight w:val="0"/>
                                          <w:marTop w:val="0"/>
                                          <w:marBottom w:val="150"/>
                                          <w:divBdr>
                                            <w:top w:val="none" w:sz="0" w:space="0" w:color="auto"/>
                                            <w:left w:val="none" w:sz="0" w:space="0" w:color="auto"/>
                                            <w:bottom w:val="none" w:sz="0" w:space="0" w:color="auto"/>
                                            <w:right w:val="none" w:sz="0" w:space="0" w:color="auto"/>
                                          </w:divBdr>
                                          <w:divsChild>
                                            <w:div w:id="1478306496">
                                              <w:marLeft w:val="0"/>
                                              <w:marRight w:val="0"/>
                                              <w:marTop w:val="0"/>
                                              <w:marBottom w:val="150"/>
                                              <w:divBdr>
                                                <w:top w:val="single" w:sz="6" w:space="4" w:color="DEDEDE"/>
                                                <w:left w:val="none" w:sz="0" w:space="0" w:color="auto"/>
                                                <w:bottom w:val="none" w:sz="0" w:space="0" w:color="auto"/>
                                                <w:right w:val="none" w:sz="0" w:space="0" w:color="auto"/>
                                              </w:divBdr>
                                            </w:div>
                                            <w:div w:id="760561928">
                                              <w:marLeft w:val="0"/>
                                              <w:marRight w:val="0"/>
                                              <w:marTop w:val="0"/>
                                              <w:marBottom w:val="0"/>
                                              <w:divBdr>
                                                <w:top w:val="none" w:sz="0" w:space="0" w:color="auto"/>
                                                <w:left w:val="none" w:sz="0" w:space="0" w:color="auto"/>
                                                <w:bottom w:val="none" w:sz="0" w:space="0" w:color="auto"/>
                                                <w:right w:val="none" w:sz="0" w:space="0" w:color="auto"/>
                                              </w:divBdr>
                                            </w:div>
                                            <w:div w:id="1855026592">
                                              <w:marLeft w:val="0"/>
                                              <w:marRight w:val="0"/>
                                              <w:marTop w:val="0"/>
                                              <w:marBottom w:val="0"/>
                                              <w:divBdr>
                                                <w:top w:val="none" w:sz="0" w:space="0" w:color="auto"/>
                                                <w:left w:val="none" w:sz="0" w:space="0" w:color="auto"/>
                                                <w:bottom w:val="none" w:sz="0" w:space="0" w:color="auto"/>
                                                <w:right w:val="none" w:sz="0" w:space="0" w:color="auto"/>
                                              </w:divBdr>
                                              <w:divsChild>
                                                <w:div w:id="20228572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0139">
                                      <w:marLeft w:val="0"/>
                                      <w:marRight w:val="0"/>
                                      <w:marTop w:val="0"/>
                                      <w:marBottom w:val="0"/>
                                      <w:divBdr>
                                        <w:top w:val="none" w:sz="0" w:space="0" w:color="auto"/>
                                        <w:left w:val="none" w:sz="0" w:space="0" w:color="auto"/>
                                        <w:bottom w:val="none" w:sz="0" w:space="0" w:color="auto"/>
                                        <w:right w:val="none" w:sz="0" w:space="0" w:color="auto"/>
                                      </w:divBdr>
                                      <w:divsChild>
                                        <w:div w:id="1966933296">
                                          <w:marLeft w:val="0"/>
                                          <w:marRight w:val="0"/>
                                          <w:marTop w:val="0"/>
                                          <w:marBottom w:val="150"/>
                                          <w:divBdr>
                                            <w:top w:val="none" w:sz="0" w:space="0" w:color="auto"/>
                                            <w:left w:val="none" w:sz="0" w:space="0" w:color="auto"/>
                                            <w:bottom w:val="none" w:sz="0" w:space="0" w:color="auto"/>
                                            <w:right w:val="none" w:sz="0" w:space="0" w:color="auto"/>
                                          </w:divBdr>
                                          <w:divsChild>
                                            <w:div w:id="154761278">
                                              <w:marLeft w:val="0"/>
                                              <w:marRight w:val="0"/>
                                              <w:marTop w:val="0"/>
                                              <w:marBottom w:val="150"/>
                                              <w:divBdr>
                                                <w:top w:val="single" w:sz="6" w:space="4" w:color="DEDEDE"/>
                                                <w:left w:val="none" w:sz="0" w:space="0" w:color="auto"/>
                                                <w:bottom w:val="none" w:sz="0" w:space="0" w:color="auto"/>
                                                <w:right w:val="none" w:sz="0" w:space="0" w:color="auto"/>
                                              </w:divBdr>
                                            </w:div>
                                            <w:div w:id="537663425">
                                              <w:marLeft w:val="0"/>
                                              <w:marRight w:val="0"/>
                                              <w:marTop w:val="0"/>
                                              <w:marBottom w:val="0"/>
                                              <w:divBdr>
                                                <w:top w:val="none" w:sz="0" w:space="0" w:color="auto"/>
                                                <w:left w:val="none" w:sz="0" w:space="0" w:color="auto"/>
                                                <w:bottom w:val="none" w:sz="0" w:space="0" w:color="auto"/>
                                                <w:right w:val="none" w:sz="0" w:space="0" w:color="auto"/>
                                              </w:divBdr>
                                            </w:div>
                                            <w:div w:id="1218584858">
                                              <w:marLeft w:val="0"/>
                                              <w:marRight w:val="0"/>
                                              <w:marTop w:val="0"/>
                                              <w:marBottom w:val="0"/>
                                              <w:divBdr>
                                                <w:top w:val="none" w:sz="0" w:space="0" w:color="auto"/>
                                                <w:left w:val="none" w:sz="0" w:space="0" w:color="auto"/>
                                                <w:bottom w:val="none" w:sz="0" w:space="0" w:color="auto"/>
                                                <w:right w:val="none" w:sz="0" w:space="0" w:color="auto"/>
                                              </w:divBdr>
                                              <w:divsChild>
                                                <w:div w:id="17076748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27229">
                                      <w:marLeft w:val="0"/>
                                      <w:marRight w:val="0"/>
                                      <w:marTop w:val="0"/>
                                      <w:marBottom w:val="0"/>
                                      <w:divBdr>
                                        <w:top w:val="none" w:sz="0" w:space="0" w:color="auto"/>
                                        <w:left w:val="none" w:sz="0" w:space="0" w:color="auto"/>
                                        <w:bottom w:val="none" w:sz="0" w:space="0" w:color="auto"/>
                                        <w:right w:val="none" w:sz="0" w:space="0" w:color="auto"/>
                                      </w:divBdr>
                                      <w:divsChild>
                                        <w:div w:id="1687247286">
                                          <w:marLeft w:val="0"/>
                                          <w:marRight w:val="0"/>
                                          <w:marTop w:val="0"/>
                                          <w:marBottom w:val="150"/>
                                          <w:divBdr>
                                            <w:top w:val="none" w:sz="0" w:space="0" w:color="auto"/>
                                            <w:left w:val="none" w:sz="0" w:space="0" w:color="auto"/>
                                            <w:bottom w:val="none" w:sz="0" w:space="0" w:color="auto"/>
                                            <w:right w:val="none" w:sz="0" w:space="0" w:color="auto"/>
                                          </w:divBdr>
                                          <w:divsChild>
                                            <w:div w:id="2041776622">
                                              <w:marLeft w:val="0"/>
                                              <w:marRight w:val="0"/>
                                              <w:marTop w:val="0"/>
                                              <w:marBottom w:val="150"/>
                                              <w:divBdr>
                                                <w:top w:val="single" w:sz="6" w:space="4" w:color="DEDEDE"/>
                                                <w:left w:val="none" w:sz="0" w:space="0" w:color="auto"/>
                                                <w:bottom w:val="none" w:sz="0" w:space="0" w:color="auto"/>
                                                <w:right w:val="none" w:sz="0" w:space="0" w:color="auto"/>
                                              </w:divBdr>
                                            </w:div>
                                            <w:div w:id="60058460">
                                              <w:marLeft w:val="0"/>
                                              <w:marRight w:val="0"/>
                                              <w:marTop w:val="0"/>
                                              <w:marBottom w:val="0"/>
                                              <w:divBdr>
                                                <w:top w:val="none" w:sz="0" w:space="0" w:color="auto"/>
                                                <w:left w:val="none" w:sz="0" w:space="0" w:color="auto"/>
                                                <w:bottom w:val="none" w:sz="0" w:space="0" w:color="auto"/>
                                                <w:right w:val="none" w:sz="0" w:space="0" w:color="auto"/>
                                              </w:divBdr>
                                            </w:div>
                                            <w:div w:id="1657030220">
                                              <w:marLeft w:val="0"/>
                                              <w:marRight w:val="0"/>
                                              <w:marTop w:val="0"/>
                                              <w:marBottom w:val="0"/>
                                              <w:divBdr>
                                                <w:top w:val="none" w:sz="0" w:space="0" w:color="auto"/>
                                                <w:left w:val="none" w:sz="0" w:space="0" w:color="auto"/>
                                                <w:bottom w:val="none" w:sz="0" w:space="0" w:color="auto"/>
                                                <w:right w:val="none" w:sz="0" w:space="0" w:color="auto"/>
                                              </w:divBdr>
                                              <w:divsChild>
                                                <w:div w:id="160507432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600276">
                                      <w:marLeft w:val="0"/>
                                      <w:marRight w:val="0"/>
                                      <w:marTop w:val="0"/>
                                      <w:marBottom w:val="0"/>
                                      <w:divBdr>
                                        <w:top w:val="none" w:sz="0" w:space="0" w:color="auto"/>
                                        <w:left w:val="none" w:sz="0" w:space="0" w:color="auto"/>
                                        <w:bottom w:val="none" w:sz="0" w:space="0" w:color="auto"/>
                                        <w:right w:val="none" w:sz="0" w:space="0" w:color="auto"/>
                                      </w:divBdr>
                                      <w:divsChild>
                                        <w:div w:id="1053696858">
                                          <w:marLeft w:val="0"/>
                                          <w:marRight w:val="0"/>
                                          <w:marTop w:val="0"/>
                                          <w:marBottom w:val="150"/>
                                          <w:divBdr>
                                            <w:top w:val="none" w:sz="0" w:space="0" w:color="auto"/>
                                            <w:left w:val="none" w:sz="0" w:space="0" w:color="auto"/>
                                            <w:bottom w:val="none" w:sz="0" w:space="0" w:color="auto"/>
                                            <w:right w:val="none" w:sz="0" w:space="0" w:color="auto"/>
                                          </w:divBdr>
                                          <w:divsChild>
                                            <w:div w:id="832841475">
                                              <w:marLeft w:val="0"/>
                                              <w:marRight w:val="0"/>
                                              <w:marTop w:val="0"/>
                                              <w:marBottom w:val="150"/>
                                              <w:divBdr>
                                                <w:top w:val="single" w:sz="6" w:space="4" w:color="DEDEDE"/>
                                                <w:left w:val="none" w:sz="0" w:space="0" w:color="auto"/>
                                                <w:bottom w:val="none" w:sz="0" w:space="0" w:color="auto"/>
                                                <w:right w:val="none" w:sz="0" w:space="0" w:color="auto"/>
                                              </w:divBdr>
                                            </w:div>
                                            <w:div w:id="604309543">
                                              <w:marLeft w:val="0"/>
                                              <w:marRight w:val="0"/>
                                              <w:marTop w:val="0"/>
                                              <w:marBottom w:val="0"/>
                                              <w:divBdr>
                                                <w:top w:val="none" w:sz="0" w:space="0" w:color="auto"/>
                                                <w:left w:val="none" w:sz="0" w:space="0" w:color="auto"/>
                                                <w:bottom w:val="none" w:sz="0" w:space="0" w:color="auto"/>
                                                <w:right w:val="none" w:sz="0" w:space="0" w:color="auto"/>
                                              </w:divBdr>
                                            </w:div>
                                            <w:div w:id="1601571695">
                                              <w:marLeft w:val="0"/>
                                              <w:marRight w:val="0"/>
                                              <w:marTop w:val="0"/>
                                              <w:marBottom w:val="0"/>
                                              <w:divBdr>
                                                <w:top w:val="none" w:sz="0" w:space="0" w:color="auto"/>
                                                <w:left w:val="none" w:sz="0" w:space="0" w:color="auto"/>
                                                <w:bottom w:val="none" w:sz="0" w:space="0" w:color="auto"/>
                                                <w:right w:val="none" w:sz="0" w:space="0" w:color="auto"/>
                                              </w:divBdr>
                                              <w:divsChild>
                                                <w:div w:id="12452589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4581213">
          <w:marLeft w:val="150"/>
          <w:marRight w:val="150"/>
          <w:marTop w:val="0"/>
          <w:marBottom w:val="0"/>
          <w:divBdr>
            <w:top w:val="single" w:sz="2" w:space="0" w:color="auto"/>
            <w:left w:val="single" w:sz="6" w:space="0" w:color="auto"/>
            <w:bottom w:val="single" w:sz="2" w:space="0" w:color="auto"/>
            <w:right w:val="single" w:sz="2" w:space="0" w:color="auto"/>
          </w:divBdr>
          <w:divsChild>
            <w:div w:id="1375932092">
              <w:marLeft w:val="0"/>
              <w:marRight w:val="0"/>
              <w:marTop w:val="0"/>
              <w:marBottom w:val="0"/>
              <w:divBdr>
                <w:top w:val="none" w:sz="0" w:space="0" w:color="auto"/>
                <w:left w:val="none" w:sz="0" w:space="0" w:color="auto"/>
                <w:bottom w:val="none" w:sz="0" w:space="0" w:color="auto"/>
                <w:right w:val="none" w:sz="0" w:space="0" w:color="auto"/>
              </w:divBdr>
              <w:divsChild>
                <w:div w:id="1936287217">
                  <w:marLeft w:val="0"/>
                  <w:marRight w:val="0"/>
                  <w:marTop w:val="0"/>
                  <w:marBottom w:val="300"/>
                  <w:divBdr>
                    <w:top w:val="none" w:sz="0" w:space="0" w:color="auto"/>
                    <w:left w:val="none" w:sz="0" w:space="0" w:color="auto"/>
                    <w:bottom w:val="none" w:sz="0" w:space="0" w:color="auto"/>
                    <w:right w:val="none" w:sz="0" w:space="0" w:color="auto"/>
                  </w:divBdr>
                  <w:divsChild>
                    <w:div w:id="556824547">
                      <w:marLeft w:val="0"/>
                      <w:marRight w:val="0"/>
                      <w:marTop w:val="0"/>
                      <w:marBottom w:val="0"/>
                      <w:divBdr>
                        <w:top w:val="none" w:sz="0" w:space="0" w:color="auto"/>
                        <w:left w:val="none" w:sz="0" w:space="0" w:color="auto"/>
                        <w:bottom w:val="none" w:sz="0" w:space="0" w:color="auto"/>
                        <w:right w:val="none" w:sz="0" w:space="0" w:color="auto"/>
                      </w:divBdr>
                    </w:div>
                  </w:divsChild>
                </w:div>
                <w:div w:id="424304830">
                  <w:marLeft w:val="0"/>
                  <w:marRight w:val="0"/>
                  <w:marTop w:val="0"/>
                  <w:marBottom w:val="300"/>
                  <w:divBdr>
                    <w:top w:val="none" w:sz="0" w:space="0" w:color="auto"/>
                    <w:left w:val="none" w:sz="0" w:space="0" w:color="auto"/>
                    <w:bottom w:val="none" w:sz="0" w:space="0" w:color="auto"/>
                    <w:right w:val="none" w:sz="0" w:space="0" w:color="auto"/>
                  </w:divBdr>
                  <w:divsChild>
                    <w:div w:id="1766346281">
                      <w:marLeft w:val="150"/>
                      <w:marRight w:val="150"/>
                      <w:marTop w:val="0"/>
                      <w:marBottom w:val="0"/>
                      <w:divBdr>
                        <w:top w:val="none" w:sz="0" w:space="0" w:color="auto"/>
                        <w:left w:val="none" w:sz="0" w:space="0" w:color="auto"/>
                        <w:bottom w:val="none" w:sz="0" w:space="0" w:color="auto"/>
                        <w:right w:val="none" w:sz="0" w:space="0" w:color="auto"/>
                      </w:divBdr>
                    </w:div>
                  </w:divsChild>
                </w:div>
                <w:div w:id="1906255541">
                  <w:marLeft w:val="0"/>
                  <w:marRight w:val="0"/>
                  <w:marTop w:val="0"/>
                  <w:marBottom w:val="300"/>
                  <w:divBdr>
                    <w:top w:val="none" w:sz="0" w:space="0" w:color="auto"/>
                    <w:left w:val="none" w:sz="0" w:space="0" w:color="auto"/>
                    <w:bottom w:val="none" w:sz="0" w:space="0" w:color="auto"/>
                    <w:right w:val="none" w:sz="0" w:space="0" w:color="auto"/>
                  </w:divBdr>
                  <w:divsChild>
                    <w:div w:id="559362391">
                      <w:marLeft w:val="0"/>
                      <w:marRight w:val="0"/>
                      <w:marTop w:val="0"/>
                      <w:marBottom w:val="0"/>
                      <w:divBdr>
                        <w:top w:val="none" w:sz="0" w:space="0" w:color="auto"/>
                        <w:left w:val="none" w:sz="0" w:space="0" w:color="auto"/>
                        <w:bottom w:val="none" w:sz="0" w:space="0" w:color="auto"/>
                        <w:right w:val="none" w:sz="0" w:space="0" w:color="auto"/>
                      </w:divBdr>
                      <w:divsChild>
                        <w:div w:id="402413101">
                          <w:marLeft w:val="0"/>
                          <w:marRight w:val="0"/>
                          <w:marTop w:val="0"/>
                          <w:marBottom w:val="0"/>
                          <w:divBdr>
                            <w:top w:val="none" w:sz="0" w:space="0" w:color="auto"/>
                            <w:left w:val="none" w:sz="0" w:space="0" w:color="auto"/>
                            <w:bottom w:val="none" w:sz="0" w:space="0" w:color="auto"/>
                            <w:right w:val="none" w:sz="0" w:space="0" w:color="auto"/>
                          </w:divBdr>
                          <w:divsChild>
                            <w:div w:id="282351636">
                              <w:marLeft w:val="0"/>
                              <w:marRight w:val="0"/>
                              <w:marTop w:val="0"/>
                              <w:marBottom w:val="150"/>
                              <w:divBdr>
                                <w:top w:val="none" w:sz="0" w:space="0" w:color="auto"/>
                                <w:left w:val="none" w:sz="0" w:space="0" w:color="auto"/>
                                <w:bottom w:val="none" w:sz="0" w:space="0" w:color="auto"/>
                                <w:right w:val="none" w:sz="0" w:space="0" w:color="auto"/>
                              </w:divBdr>
                            </w:div>
                            <w:div w:id="4753426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45116362">
                  <w:marLeft w:val="0"/>
                  <w:marRight w:val="0"/>
                  <w:marTop w:val="0"/>
                  <w:marBottom w:val="300"/>
                  <w:divBdr>
                    <w:top w:val="none" w:sz="0" w:space="0" w:color="auto"/>
                    <w:left w:val="none" w:sz="0" w:space="0" w:color="auto"/>
                    <w:bottom w:val="none" w:sz="0" w:space="0" w:color="auto"/>
                    <w:right w:val="none" w:sz="0" w:space="0" w:color="auto"/>
                  </w:divBdr>
                  <w:divsChild>
                    <w:div w:id="2113040666">
                      <w:marLeft w:val="0"/>
                      <w:marRight w:val="0"/>
                      <w:marTop w:val="0"/>
                      <w:marBottom w:val="0"/>
                      <w:divBdr>
                        <w:top w:val="none" w:sz="0" w:space="0" w:color="auto"/>
                        <w:left w:val="none" w:sz="0" w:space="0" w:color="auto"/>
                        <w:bottom w:val="none" w:sz="0" w:space="0" w:color="auto"/>
                        <w:right w:val="none" w:sz="0" w:space="0" w:color="auto"/>
                      </w:divBdr>
                    </w:div>
                  </w:divsChild>
                </w:div>
                <w:div w:id="9070730">
                  <w:marLeft w:val="0"/>
                  <w:marRight w:val="0"/>
                  <w:marTop w:val="0"/>
                  <w:marBottom w:val="300"/>
                  <w:divBdr>
                    <w:top w:val="none" w:sz="0" w:space="0" w:color="auto"/>
                    <w:left w:val="none" w:sz="0" w:space="0" w:color="auto"/>
                    <w:bottom w:val="none" w:sz="0" w:space="0" w:color="auto"/>
                    <w:right w:val="none" w:sz="0" w:space="0" w:color="auto"/>
                  </w:divBdr>
                  <w:divsChild>
                    <w:div w:id="926108504">
                      <w:marLeft w:val="0"/>
                      <w:marRight w:val="0"/>
                      <w:marTop w:val="0"/>
                      <w:marBottom w:val="0"/>
                      <w:divBdr>
                        <w:top w:val="none" w:sz="0" w:space="0" w:color="auto"/>
                        <w:left w:val="none" w:sz="0" w:space="0" w:color="auto"/>
                        <w:bottom w:val="none" w:sz="0" w:space="0" w:color="auto"/>
                        <w:right w:val="none" w:sz="0" w:space="0" w:color="auto"/>
                      </w:divBdr>
                    </w:div>
                  </w:divsChild>
                </w:div>
                <w:div w:id="1996838222">
                  <w:marLeft w:val="0"/>
                  <w:marRight w:val="0"/>
                  <w:marTop w:val="0"/>
                  <w:marBottom w:val="300"/>
                  <w:divBdr>
                    <w:top w:val="none" w:sz="0" w:space="0" w:color="auto"/>
                    <w:left w:val="none" w:sz="0" w:space="0" w:color="auto"/>
                    <w:bottom w:val="none" w:sz="0" w:space="0" w:color="auto"/>
                    <w:right w:val="none" w:sz="0" w:space="0" w:color="auto"/>
                  </w:divBdr>
                  <w:divsChild>
                    <w:div w:id="1828010331">
                      <w:marLeft w:val="0"/>
                      <w:marRight w:val="0"/>
                      <w:marTop w:val="0"/>
                      <w:marBottom w:val="0"/>
                      <w:divBdr>
                        <w:top w:val="none" w:sz="0" w:space="0" w:color="auto"/>
                        <w:left w:val="none" w:sz="0" w:space="0" w:color="auto"/>
                        <w:bottom w:val="none" w:sz="0" w:space="0" w:color="auto"/>
                        <w:right w:val="none" w:sz="0" w:space="0" w:color="auto"/>
                      </w:divBdr>
                      <w:divsChild>
                        <w:div w:id="65367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77772">
                  <w:marLeft w:val="0"/>
                  <w:marRight w:val="0"/>
                  <w:marTop w:val="0"/>
                  <w:marBottom w:val="300"/>
                  <w:divBdr>
                    <w:top w:val="none" w:sz="0" w:space="0" w:color="auto"/>
                    <w:left w:val="none" w:sz="0" w:space="0" w:color="auto"/>
                    <w:bottom w:val="none" w:sz="0" w:space="0" w:color="auto"/>
                    <w:right w:val="none" w:sz="0" w:space="0" w:color="auto"/>
                  </w:divBdr>
                  <w:divsChild>
                    <w:div w:id="768742165">
                      <w:marLeft w:val="0"/>
                      <w:marRight w:val="0"/>
                      <w:marTop w:val="0"/>
                      <w:marBottom w:val="0"/>
                      <w:divBdr>
                        <w:top w:val="none" w:sz="0" w:space="0" w:color="auto"/>
                        <w:left w:val="none" w:sz="0" w:space="0" w:color="auto"/>
                        <w:bottom w:val="none" w:sz="0" w:space="0" w:color="auto"/>
                        <w:right w:val="none" w:sz="0" w:space="0" w:color="auto"/>
                      </w:divBdr>
                    </w:div>
                  </w:divsChild>
                </w:div>
                <w:div w:id="74665075">
                  <w:marLeft w:val="0"/>
                  <w:marRight w:val="0"/>
                  <w:marTop w:val="0"/>
                  <w:marBottom w:val="300"/>
                  <w:divBdr>
                    <w:top w:val="none" w:sz="0" w:space="0" w:color="auto"/>
                    <w:left w:val="none" w:sz="0" w:space="0" w:color="auto"/>
                    <w:bottom w:val="none" w:sz="0" w:space="0" w:color="auto"/>
                    <w:right w:val="none" w:sz="0" w:space="0" w:color="auto"/>
                  </w:divBdr>
                  <w:divsChild>
                    <w:div w:id="753863431">
                      <w:marLeft w:val="0"/>
                      <w:marRight w:val="0"/>
                      <w:marTop w:val="0"/>
                      <w:marBottom w:val="0"/>
                      <w:divBdr>
                        <w:top w:val="none" w:sz="0" w:space="0" w:color="auto"/>
                        <w:left w:val="none" w:sz="0" w:space="0" w:color="auto"/>
                        <w:bottom w:val="none" w:sz="0" w:space="0" w:color="auto"/>
                        <w:right w:val="none" w:sz="0" w:space="0" w:color="auto"/>
                      </w:divBdr>
                      <w:divsChild>
                        <w:div w:id="18151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2620">
                  <w:marLeft w:val="0"/>
                  <w:marRight w:val="0"/>
                  <w:marTop w:val="0"/>
                  <w:marBottom w:val="300"/>
                  <w:divBdr>
                    <w:top w:val="none" w:sz="0" w:space="0" w:color="auto"/>
                    <w:left w:val="none" w:sz="0" w:space="0" w:color="auto"/>
                    <w:bottom w:val="none" w:sz="0" w:space="0" w:color="auto"/>
                    <w:right w:val="none" w:sz="0" w:space="0" w:color="auto"/>
                  </w:divBdr>
                  <w:divsChild>
                    <w:div w:id="16264237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ifehacker.com/learning-to-pick-locks-taught-me-how-crappy-door-locks-1750091711" TargetMode="External"/><Relationship Id="rId13" Type="http://schemas.openxmlformats.org/officeDocument/2006/relationships/hyperlink" Target="https://www.art-of-lockpicking.com/what-is-binding-order/" TargetMode="External"/><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gizmodo.com/the-history-and-future-of-locks-and-keys-1735694812" TargetMode="External"/><Relationship Id="rId12" Type="http://schemas.openxmlformats.org/officeDocument/2006/relationships/image" Target="media/image4.png"/><Relationship Id="rId17" Type="http://schemas.openxmlformats.org/officeDocument/2006/relationships/hyperlink" Target="https://www.art-of-lockpicking.com/single-pin-picking-skills/" TargetMode="Externa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rt-of-lockpicking.com/types-of-locks/" TargetMode="External"/><Relationship Id="rId11" Type="http://schemas.openxmlformats.org/officeDocument/2006/relationships/image" Target="media/image3.png"/><Relationship Id="rId5" Type="http://schemas.openxmlformats.org/officeDocument/2006/relationships/hyperlink" Target="https://www.art-of-lockpicking.com/what-is-lock-picking/" TargetMode="External"/><Relationship Id="rId15" Type="http://schemas.openxmlformats.org/officeDocument/2006/relationships/image" Target="media/image6.png"/><Relationship Id="rId10" Type="http://schemas.openxmlformats.org/officeDocument/2006/relationships/image" Target="media/image2.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2248</Words>
  <Characters>12820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CSC-SCC</Company>
  <LinksUpToDate>false</LinksUpToDate>
  <CharactersWithSpaces>15038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Courtice Heather (PAC)</dc:creator>
  <cp:keywords/>
  <dc:description/>
  <cp:lastModifiedBy>Courtice Heather (PAC)</cp:lastModifiedBy>
  <cp:revision>1</cp:revision>
  <dcterms:created xsi:type="dcterms:W3CDTF">2019-07-24T02:49:00Z</dcterms:created>
  <dcterms:modified xsi:type="dcterms:W3CDTF">2019-07-24T02:57:00Z</dcterms:modified>
</cp:coreProperties>
</file>